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6206E3" w14:textId="2DD93443" w:rsidR="00F07CE7" w:rsidRPr="00F07CE7" w:rsidRDefault="002016FE" w:rsidP="00F07CE7">
      <w:pPr>
        <w:jc w:val="center"/>
        <w:rPr>
          <w:caps/>
          <w:spacing w:val="100"/>
          <w:sz w:val="36"/>
          <w:szCs w:val="36"/>
        </w:rPr>
      </w:pPr>
      <w:r w:rsidRPr="00F07CE7">
        <w:rPr>
          <w:caps/>
          <w:spacing w:val="100"/>
          <w:sz w:val="36"/>
          <w:szCs w:val="36"/>
        </w:rPr>
        <w:t xml:space="preserve">Rachel Morgan</w:t>
      </w:r>
    </w:p>
    <w:p w14:paraId="111D1BB5" w14:textId="77777777" w:rsidR="00F07CE7" w:rsidRPr="002F310A" w:rsidRDefault="00F07CE7" w:rsidP="00F07CE7">
      <w:pPr>
        <w:jc w:val="center"/>
        <w:rPr>
          <w:b/>
          <w:bCs/>
          <w:color w:val="77206D" w:themeColor="accent5" w:themeShade="BF"/>
          <w:spacing w:val="100"/>
        </w:rPr>
      </w:pPr>
      <w:r w:rsidRPr="002F310A">
        <w:rPr>
          <w:b/>
          <w:bCs/>
          <w:color w:val="77206D" w:themeColor="accent5" w:themeShade="BF"/>
          <w:spacing w:val="100"/>
        </w:rPr>
        <w:t xml:space="preserve">ACCOUNT MANAGER</w:t>
      </w:r>
    </w:p>
    <w:p w14:paraId="217920F4" w14:textId="3EF1EB3C" w:rsidR="00FC414D" w:rsidRPr="003D15D7" w:rsidRDefault="002016FE" w:rsidP="00FC414D">
      <w:pPr>
        <w:spacing w:after="240"/>
        <w:jc w:val="center"/>
      </w:pPr>
      <w:r w:rsidRPr="00F07CE7">
        <w:br/>
      </w:r>
      <w:r w:rsidR="00F07CE7" w:rsidRPr="003D15D7">
        <w:drawing>
          <wp:inline distT="0" distB="0" distL="0" distR="0" wp14:anchorId="5105B6AA" wp14:editId="2FA60ABC">
            <wp:extent cx="153281" cy="153281"/>
            <wp:effectExtent l="0" t="0" r="0" b="0"/>
            <wp:docPr id="31371838" name="Graphic 3" descr="Marker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71838" name="Graphic 31371838" descr="Marker outline"/>
                    <pic:cNvPicPr/>
                  </pic:nvPicPr>
                  <pic:blipFill>
                    <a:blip r:embed="rId7">
                      <a:extLst>
                        <a:ext uri="{96DAC541-7B7A-43D3-8B79-37D633B846F1}">
                          <asvg:svgBlip xmlns:asvg="http://schemas.microsoft.com/office/drawing/2016/SVG/main" r:embed="rId8"/>
                        </a:ext>
                      </a:extLst>
                    </a:blip>
                    <a:stretch>
                      <a:fillRect/>
                    </a:stretch>
                  </pic:blipFill>
                  <pic:spPr>
                    <a:xfrm>
                      <a:off x="0" y="0"/>
                      <a:ext cx="158406" cy="158406"/>
                    </a:xfrm>
                    <a:prstGeom prst="rect">
                      <a:avLst/>
                    </a:prstGeom>
                  </pic:spPr>
                </pic:pic>
              </a:graphicData>
            </a:graphic>
          </wp:inline>
        </w:drawing>
      </w:r>
      <w:r w:rsidR="00FC414D" w:rsidRPr="003D15D7">
        <w:rPr>
          <w:position w:val="4"/>
        </w:rPr>
        <w:t xml:space="preserve"> </w:t>
      </w:r>
      <w:r w:rsidRPr="003D15D7">
        <w:rPr>
          <w:position w:val="4"/>
        </w:rPr>
        <w:t xml:space="preserve">Leeds, West Yorkshire</w:t>
      </w:r>
      <w:r w:rsidR="00FC414D" w:rsidRPr="003D15D7">
        <w:rPr>
          <w:position w:val="4"/>
        </w:rPr>
        <w:t xml:space="preserve"> </w:t>
      </w:r>
      <w:r w:rsidRPr="003D15D7">
        <w:t xml:space="preserve"> </w:t>
      </w:r>
      <w:r w:rsidR="00FC414D" w:rsidRPr="003D15D7">
        <w:t xml:space="preserve">  </w:t>
      </w:r>
      <w:r w:rsidR="00FC414D" w:rsidRPr="003D15D7">
        <w:drawing>
          <wp:inline distT="0" distB="0" distL="0" distR="0" wp14:anchorId="0B3A2FBF" wp14:editId="2F13AA8A">
            <wp:extent cx="154800" cy="154800"/>
            <wp:effectExtent l="0" t="0" r="0" b="0"/>
            <wp:docPr id="19805086" name="Graphic 4" descr="Email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05086" name="Graphic 19805086" descr="Email outline"/>
                    <pic:cNvPicPr/>
                  </pic:nvPicPr>
                  <pic:blipFill>
                    <a:blip r:embed="rId9">
                      <a:extLst>
                        <a:ext uri="{96DAC541-7B7A-43D3-8B79-37D633B846F1}">
                          <asvg:svgBlip xmlns:asvg="http://schemas.microsoft.com/office/drawing/2016/SVG/main" r:embed="rId10"/>
                        </a:ext>
                      </a:extLst>
                    </a:blip>
                    <a:stretch>
                      <a:fillRect/>
                    </a:stretch>
                  </pic:blipFill>
                  <pic:spPr>
                    <a:xfrm>
                      <a:off x="0" y="0"/>
                      <a:ext cx="154800" cy="154800"/>
                    </a:xfrm>
                    <a:prstGeom prst="rect">
                      <a:avLst/>
                    </a:prstGeom>
                  </pic:spPr>
                </pic:pic>
              </a:graphicData>
            </a:graphic>
          </wp:inline>
        </w:drawing>
      </w:r>
      <w:r w:rsidR="00FC414D" w:rsidRPr="003D15D7">
        <w:t xml:space="preserve"> </w:t>
      </w:r>
      <w:r w:rsidRPr="003D15D7">
        <w:rPr>
          <w:position w:val="4"/>
        </w:rPr>
        <w:t xml:space="preserve">rachel.morgan@example.com</w:t>
      </w:r>
      <w:r w:rsidRPr="003D15D7">
        <w:t xml:space="preserve"> </w:t>
      </w:r>
      <w:r w:rsidR="00FC414D" w:rsidRPr="003D15D7">
        <w:t xml:space="preserve">   </w:t>
      </w:r>
      <w:r w:rsidR="00FC414D" w:rsidRPr="003D15D7">
        <w:drawing>
          <wp:inline distT="0" distB="0" distL="0" distR="0" wp14:anchorId="3410E4F2" wp14:editId="2C945B9C">
            <wp:extent cx="154800" cy="154800"/>
            <wp:effectExtent l="0" t="0" r="0" b="0"/>
            <wp:docPr id="472214867" name="Graphic 5" descr="Smart Phon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214867" name="Graphic 472214867" descr="Smart Phone outline"/>
                    <pic:cNvPicPr/>
                  </pic:nvPicPr>
                  <pic:blipFill>
                    <a:blip r:embed="rId11">
                      <a:extLst>
                        <a:ext uri="{96DAC541-7B7A-43D3-8B79-37D633B846F1}">
                          <asvg:svgBlip xmlns:asvg="http://schemas.microsoft.com/office/drawing/2016/SVG/main" r:embed="rId12"/>
                        </a:ext>
                      </a:extLst>
                    </a:blip>
                    <a:stretch>
                      <a:fillRect/>
                    </a:stretch>
                  </pic:blipFill>
                  <pic:spPr>
                    <a:xfrm>
                      <a:off x="0" y="0"/>
                      <a:ext cx="154800" cy="154800"/>
                    </a:xfrm>
                    <a:prstGeom prst="rect">
                      <a:avLst/>
                    </a:prstGeom>
                  </pic:spPr>
                </pic:pic>
              </a:graphicData>
            </a:graphic>
          </wp:inline>
        </w:drawing>
      </w:r>
      <w:r w:rsidRPr="003D15D7">
        <w:t xml:space="preserve"> </w:t>
      </w:r>
      <w:r w:rsidRPr="003D15D7">
        <w:rPr>
          <w:position w:val="4"/>
        </w:rPr>
        <w:t xml:space="preserve">07700 900731</w:t>
      </w:r>
      <w:r w:rsidR="00FC414D" w:rsidRPr="003D15D7">
        <w:t xml:space="preserve">    </w:t>
      </w:r>
      <w:r w:rsidR="00FC414D" w:rsidRPr="003D15D7">
        <w:drawing>
          <wp:inline distT="0" distB="0" distL="0" distR="0" wp14:anchorId="489DBF74" wp14:editId="76520762">
            <wp:extent cx="154800" cy="154800"/>
            <wp:effectExtent l="0" t="0" r="0" b="0"/>
            <wp:docPr id="1044855663" name="Graphic 6" descr="Link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855663" name="Graphic 1044855663" descr="Link outline"/>
                    <pic:cNvPicPr/>
                  </pic:nvPicPr>
                  <pic:blipFill>
                    <a:blip r:embed="rId13">
                      <a:extLst>
                        <a:ext uri="{96DAC541-7B7A-43D3-8B79-37D633B846F1}">
                          <asvg:svgBlip xmlns:asvg="http://schemas.microsoft.com/office/drawing/2016/SVG/main" r:embed="rId14"/>
                        </a:ext>
                      </a:extLst>
                    </a:blip>
                    <a:stretch>
                      <a:fillRect/>
                    </a:stretch>
                  </pic:blipFill>
                  <pic:spPr>
                    <a:xfrm>
                      <a:off x="0" y="0"/>
                      <a:ext cx="154800" cy="154800"/>
                    </a:xfrm>
                    <a:prstGeom prst="rect">
                      <a:avLst/>
                    </a:prstGeom>
                  </pic:spPr>
                </pic:pic>
              </a:graphicData>
            </a:graphic>
          </wp:inline>
        </w:drawing>
      </w:r>
      <w:r w:rsidRPr="003D15D7">
        <w:t xml:space="preserve"> </w:t>
      </w:r>
      <w:r w:rsidRPr="003D15D7">
        <w:rPr>
          <w:position w:val="4"/>
        </w:rPr>
        <w:t xml:space="preserve">Full UK driving licence</w:t>
      </w:r>
    </w:p>
    <w:p w14:paraId="696B2A46" w14:textId="5F344DBC" w:rsidR="002016FE" w:rsidRPr="00FC414D" w:rsidRDefault="00FC414D" w:rsidP="00192025">
      <w:pPr>
        <w:pStyle w:val="Heading2"/>
        <w:spacing w:before="600"/>
      </w:pPr>
      <w:r>
        <mc:AlternateContent>
          <mc:Choice Requires="wps">
            <w:drawing>
              <wp:anchor distT="0" distB="0" distL="114300" distR="114300" simplePos="0" relativeHeight="251660288" behindDoc="1" locked="0" layoutInCell="1" allowOverlap="1" wp14:anchorId="7496FDA2" wp14:editId="4372F80B">
                <wp:simplePos x="0" y="0"/>
                <wp:positionH relativeFrom="column">
                  <wp:posOffset>-44927</wp:posOffset>
                </wp:positionH>
                <wp:positionV relativeFrom="paragraph">
                  <wp:posOffset>72705</wp:posOffset>
                </wp:positionV>
                <wp:extent cx="6781359" cy="1744231"/>
                <wp:effectExtent l="0" t="0" r="19685" b="27940"/>
                <wp:wrapNone/>
                <wp:docPr id="595513220" name="Rectangle 7"/>
                <wp:cNvGraphicFramePr/>
                <a:graphic xmlns:a="http://schemas.openxmlformats.org/drawingml/2006/main">
                  <a:graphicData uri="http://schemas.microsoft.com/office/word/2010/wordprocessingShape">
                    <wps:wsp>
                      <wps:cNvSpPr/>
                      <wps:spPr>
                        <a:xfrm>
                          <a:off x="0" y="0"/>
                          <a:ext cx="6781359" cy="1744231"/>
                        </a:xfrm>
                        <a:prstGeom prst="rect">
                          <a:avLst/>
                        </a:prstGeom>
                        <a:solidFill>
                          <a:schemeClr val="bg1">
                            <a:lumMod val="95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F990D34" id="Rectangle 7" o:spid="_x0000_s1026" style="position:absolute;margin-left:-3.55pt;margin-top:5.7pt;width:533.95pt;height:137.35pt;z-index:-2516561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" fillcolor="#f2f2f2 [3052]" strokecolor="#030e13 [484]" strokeweight="1pt"/>
            </w:pict>
          </mc:Fallback>
        </mc:AlternateContent>
      </w:r>
      <w:r w:rsidR="002016FE" w:rsidRPr="00FC414D">
        <w:t xml:space="preserve">Professional summary</w:t>
      </w:r>
    </w:p>
    <w:p w14:paraId="454CBCDC" w14:textId="2BF6222F" w:rsidR="00192025" w:rsidRDefault="002016FE" w:rsidP="00192025">
      <w:pPr>
        <w:jc w:val="center"/>
      </w:pPr>
      <w:r w:rsidRPr="00F07CE7">
        <w:t xml:space="preserve">B2B account manager with four years’ responsibility for a regional portfolio of business connectivity and managed IT customers. Combine renewal planning and account development with practical coordination of service issues. Comfortable discussing pricing with procurement teams, presenting account reviews and working with technical colleagues on proposals. Previously supported the sales team with quotations, contract records and order handovers.</w:t>
      </w:r>
      <w:r w:rsidRPr="00FC414D">
        <w:rPr>
          <w:b/>
          <w:bCs/>
        </w:rPr>
        <w:t xml:space="preserve"/>
      </w:r>
      <w:r w:rsidRPr="00F07CE7">
        <w:t xml:space="preserve"/>
      </w:r>
      <w:r w:rsidRPr="00FC414D">
        <w:rPr>
          <w:b/>
          <w:bCs/>
        </w:rPr>
        <w:t xml:space="preserve"/>
      </w:r>
      <w:r w:rsidRPr="00F07CE7">
        <w:t xml:space="preserve"/>
      </w:r>
      <w:r w:rsidRPr="00FC414D">
        <w:rPr>
          <w:b/>
          <w:bCs/>
        </w:rPr>
        <w:t xml:space="preserve"/>
      </w:r>
      <w:r w:rsidRPr="00F07CE7">
        <w:t xml:space="preserve"/>
      </w:r>
      <w:r w:rsidRPr="00FC414D">
        <w:rPr>
          <w:b/>
          <w:bCs/>
        </w:rPr>
        <w:t xml:space="preserve"/>
      </w:r>
      <w:r w:rsidRPr="00F07CE7">
        <w:t xml:space="preserve"/>
      </w:r>
    </w:p>
    <w:p w14:paraId="2608B68E" w14:textId="1A438D39" w:rsidR="002016FE" w:rsidRPr="00F07CE7" w:rsidRDefault="00FC414D" w:rsidP="00192025">
      <w:pPr>
        <w:pStyle w:val="Heading2"/>
        <w:spacing w:before="500"/>
      </w:pPr>
      <w:r>
        <w:t xml:space="preserve">Account management skills</w:t>
      </w:r>
    </w:p>
    <w:p w14:paraId="6351ED23" w14:textId="77BC484F" w:rsidR="00192025" w:rsidRPr="0092060B" w:rsidRDefault="002016FE" w:rsidP="00192025">
      <w:pPr>
        <w:pStyle w:val="ListParagraph"/>
        <w:numPr>
          <w:ilvl w:val="0"/>
          <w:numId w:val="4"/>
        </w:numPr>
        <w:rPr>
          <w:color w:val="FFFFFF" w:themeColor="background1"/>
        </w:rPr>
      </w:pPr>
      <w:r w:rsidRPr="00192025">
        <w:rPr>
          <w:b/>
          <w:bCs/>
        </w:rPr>
        <w:t xml:space="preserve">Account planning:</w:t>
      </w:r>
      <w:r w:rsidR="006F6374" w:rsidRPr="00192025">
        <w:rPr>
          <w:b/>
          <w:bCs/>
        </w:rPr>
        <w:t xml:space="preserve"/>
      </w:r>
      <w:r w:rsidRPr="00192025">
        <w:rPr>
          <w:b/>
          <w:bCs/>
        </w:rPr>
        <w:t xml:space="preserve"/>
      </w:r>
      <w:r w:rsidR="006F6374" w:rsidRPr="00192025">
        <w:rPr>
          <w:b/>
          <w:bCs/>
        </w:rPr>
        <w:t xml:space="preserve"/>
      </w:r>
      <w:r w:rsidRPr="00192025">
        <w:rPr>
          <w:b/>
          <w:bCs/>
        </w:rPr>
        <w:t xml:space="preserve"/>
      </w:r>
      <w:r w:rsidR="006F6374" w:rsidRPr="00192025">
        <w:rPr>
          <w:b/>
          <w:bCs/>
        </w:rPr>
        <w:t xml:space="preserve"/>
      </w:r>
      <w:r w:rsidRPr="00F07CE7">
        <w:t xml:space="preserve"> Map decision-makers, agree review priorities and develop opportunities across multi-site customer accounts.</w:t>
      </w:r>
      <w:r w:rsidR="00192025">
        <w:t xml:space="preserve"/>
      </w:r>
      <w:r w:rsidR="0092060B" w:rsidRPr="0092060B">
        <w:t xml:space="preserve"/>
      </w:r>
      <w:r w:rsidR="0092060B" w:rsidRPr="0092060B">
        <w:rPr>
          <w:color w:val="FFFFFF" w:themeColor="background1"/>
        </w:rPr>
        <w:t>https://www.freecvdownload.com</w:t>
      </w:r>
    </w:p>
    <w:p w14:paraId="5C2EF002" w14:textId="77777777" w:rsidR="00192025" w:rsidRDefault="002016FE" w:rsidP="00192025">
      <w:pPr>
        <w:pStyle w:val="ListParagraph"/>
        <w:numPr>
          <w:ilvl w:val="0"/>
          <w:numId w:val="4"/>
        </w:numPr>
      </w:pPr>
      <w:r w:rsidRPr="00192025">
        <w:rPr>
          <w:b/>
          <w:bCs/>
        </w:rPr>
        <w:t xml:space="preserve">Renewals:</w:t>
      </w:r>
      <w:r w:rsidR="00192025" w:rsidRPr="00192025">
        <w:rPr>
          <w:b/>
          <w:bCs/>
        </w:rPr>
        <w:t xml:space="preserve"/>
      </w:r>
      <w:r w:rsidRPr="00192025">
        <w:rPr>
          <w:b/>
          <w:bCs/>
        </w:rPr>
        <w:t xml:space="preserve"/>
      </w:r>
      <w:r w:rsidR="00192025" w:rsidRPr="00192025">
        <w:rPr>
          <w:b/>
          <w:bCs/>
        </w:rPr>
        <w:t xml:space="preserve"/>
      </w:r>
      <w:r w:rsidRPr="00192025">
        <w:rPr>
          <w:b/>
          <w:bCs/>
        </w:rPr>
        <w:t xml:space="preserve"/>
      </w:r>
      <w:r w:rsidR="00192025" w:rsidRPr="00192025">
        <w:rPr>
          <w:b/>
          <w:bCs/>
        </w:rPr>
        <w:t xml:space="preserve"/>
      </w:r>
      <w:r w:rsidR="00192025">
        <w:t xml:space="preserve"> Maintain forward renewal plans, identify service concerns and coordinate proposals ahead of contract expiry.</w:t>
      </w:r>
      <w:r w:rsidRPr="00F07CE7">
        <w:t xml:space="preserve"/>
      </w:r>
    </w:p>
    <w:p w14:paraId="5477146C" w14:textId="77777777" w:rsidR="00192025" w:rsidRDefault="002016FE" w:rsidP="00192025">
      <w:pPr>
        <w:pStyle w:val="ListParagraph"/>
        <w:numPr>
          <w:ilvl w:val="0"/>
          <w:numId w:val="4"/>
        </w:numPr>
      </w:pPr>
      <w:r w:rsidRPr="00192025">
        <w:rPr>
          <w:b/>
          <w:bCs/>
        </w:rPr>
        <w:t xml:space="preserve">Commercial proposals:</w:t>
      </w:r>
      <w:r w:rsidR="00192025" w:rsidRPr="00192025">
        <w:rPr>
          <w:b/>
          <w:bCs/>
        </w:rPr>
        <w:t xml:space="preserve"/>
      </w:r>
      <w:r w:rsidRPr="00192025">
        <w:rPr>
          <w:b/>
          <w:bCs/>
        </w:rPr>
        <w:t xml:space="preserve"/>
      </w:r>
      <w:r w:rsidR="00192025" w:rsidRPr="00192025">
        <w:rPr>
          <w:b/>
          <w:bCs/>
        </w:rPr>
        <w:t xml:space="preserve"/>
      </w:r>
      <w:r w:rsidR="00192025">
        <w:t xml:space="preserve"> Prepare pricing and margin comparisons, negotiate within agreed limits and secure approval for exceptions.</w:t>
      </w:r>
      <w:r w:rsidRPr="00F07CE7">
        <w:t xml:space="preserve"/>
      </w:r>
    </w:p>
    <w:p w14:paraId="5275EA19" w14:textId="77777777" w:rsidR="00192025" w:rsidRDefault="002016FE" w:rsidP="00192025">
      <w:pPr>
        <w:pStyle w:val="ListParagraph"/>
        <w:numPr>
          <w:ilvl w:val="0"/>
          <w:numId w:val="4"/>
        </w:numPr>
      </w:pPr>
      <w:r w:rsidRPr="00192025">
        <w:rPr>
          <w:b/>
          <w:bCs/>
        </w:rPr>
        <w:t xml:space="preserve">Client reviews:</w:t>
      </w:r>
      <w:r w:rsidR="00192025" w:rsidRPr="00192025">
        <w:rPr>
          <w:b/>
          <w:bCs/>
        </w:rPr>
        <w:t xml:space="preserve"/>
      </w:r>
      <w:r w:rsidRPr="00192025">
        <w:rPr>
          <w:b/>
          <w:bCs/>
        </w:rPr>
        <w:t xml:space="preserve"/>
      </w:r>
      <w:r w:rsidR="00192025" w:rsidRPr="00192025">
        <w:rPr>
          <w:b/>
          <w:bCs/>
        </w:rPr>
        <w:t xml:space="preserve"/>
      </w:r>
      <w:r w:rsidRPr="00192025">
        <w:rPr>
          <w:b/>
          <w:bCs/>
        </w:rPr>
        <w:t xml:space="preserve"/>
      </w:r>
      <w:r w:rsidR="00192025" w:rsidRPr="00192025">
        <w:rPr>
          <w:b/>
          <w:bCs/>
        </w:rPr>
        <w:t xml:space="preserve"/>
      </w:r>
      <w:r w:rsidR="00192025">
        <w:t xml:space="preserve"> Turn service reports and customer plans into clear actions, owners and follow-up dates.</w:t>
      </w:r>
      <w:r w:rsidRPr="00F07CE7">
        <w:t xml:space="preserve"/>
      </w:r>
    </w:p>
    <w:p w14:paraId="49D18A01" w14:textId="77777777" w:rsidR="00192025" w:rsidRDefault="002016FE" w:rsidP="00192025">
      <w:pPr>
        <w:pStyle w:val="ListParagraph"/>
        <w:numPr>
          <w:ilvl w:val="0"/>
          <w:numId w:val="4"/>
        </w:numPr>
      </w:pPr>
      <w:r w:rsidRPr="00192025">
        <w:rPr>
          <w:b/>
          <w:bCs/>
        </w:rPr>
        <w:t xml:space="preserve">Sales systems:</w:t>
      </w:r>
      <w:r w:rsidR="00192025" w:rsidRPr="00192025">
        <w:rPr>
          <w:b/>
          <w:bCs/>
        </w:rPr>
        <w:t xml:space="preserve"/>
      </w:r>
      <w:r w:rsidRPr="00192025">
        <w:rPr>
          <w:b/>
          <w:bCs/>
        </w:rPr>
        <w:t xml:space="preserve"/>
      </w:r>
      <w:r w:rsidR="00192025" w:rsidRPr="00192025">
        <w:rPr>
          <w:b/>
          <w:bCs/>
        </w:rPr>
        <w:t xml:space="preserve"/>
      </w:r>
      <w:r w:rsidRPr="00192025">
        <w:rPr>
          <w:b/>
          <w:bCs/>
        </w:rPr>
        <w:t xml:space="preserve"/>
      </w:r>
      <w:r w:rsidR="00192025" w:rsidRPr="00192025">
        <w:rPr>
          <w:b/>
          <w:bCs/>
        </w:rPr>
        <w:t xml:space="preserve"/>
      </w:r>
      <w:r w:rsidR="00192025">
        <w:t xml:space="preserve"> Use Salesforce for opportunities and forecasts; Excel for pricing comparisons and portfolio reporting.</w:t>
      </w:r>
      <w:r w:rsidRPr="00F07CE7">
        <w:t xml:space="preserve"/>
      </w:r>
    </w:p>
    <w:p w14:paraId="550C1BD6" w14:textId="3EDC79EB" w:rsidR="002016FE" w:rsidRDefault="002016FE" w:rsidP="00F07CE7">
      <w:pPr>
        <w:pStyle w:val="ListParagraph"/>
        <w:numPr>
          <w:ilvl w:val="0"/>
          <w:numId w:val="4"/>
        </w:numPr>
      </w:pPr>
      <w:r w:rsidRPr="00192025">
        <w:rPr>
          <w:b/>
          <w:bCs/>
        </w:rPr>
        <w:t xml:space="preserve">Delivery coordination:</w:t>
      </w:r>
      <w:r w:rsidR="00192025" w:rsidRPr="00192025">
        <w:rPr>
          <w:b/>
          <w:bCs/>
        </w:rPr>
        <w:t xml:space="preserve"/>
      </w:r>
      <w:r w:rsidRPr="00192025">
        <w:rPr>
          <w:b/>
          <w:bCs/>
        </w:rPr>
        <w:t xml:space="preserve"/>
      </w:r>
      <w:r w:rsidR="00192025" w:rsidRPr="00192025">
        <w:rPr>
          <w:b/>
          <w:bCs/>
        </w:rPr>
        <w:t xml:space="preserve"/>
      </w:r>
      <w:r w:rsidR="00192025">
        <w:t xml:space="preserve"> Work with service, billing and installation teams to resolve issues and keep commitments visible.</w:t>
      </w:r>
      <w:r w:rsidRPr="00F07CE7">
        <w:t xml:space="preserve"/>
      </w:r>
    </w:p>
    <w:p w14:paraId="4C94B689" w14:textId="3E463A92" w:rsidR="002016FE" w:rsidRDefault="002016FE" w:rsidP="00BD469E">
      <w:pPr>
        <w:pStyle w:val="Heading2"/>
      </w:pPr>
      <w:r w:rsidRPr="00F07CE7">
        <w:t xml:space="preserve">Professional experience</w:t>
      </w:r>
      <w:r w:rsidR="00BD469E">
        <w:t xml:space="preserve"/>
      </w:r>
      <w:r w:rsidRPr="00F07CE7">
        <w:t xml:space="preserve"/>
      </w:r>
    </w:p>
    <w:p w14:paraId="1C8A39B7" w14:textId="0B03052F" w:rsidR="009F16F6" w:rsidRPr="009F16F6" w:rsidRDefault="009F16F6" w:rsidP="009F16F6">
      <w:pPr>
        <w:tabs>
          <w:tab w:val="right" w:pos="10490"/>
        </w:tabs>
        <w:rPr>
          <w:b/>
          <w:bCs/>
          <w:color w:val="000000" w:themeColor="text1"/>
        </w:rPr>
      </w:pPr>
      <w:r w:rsidRPr="009F16F6">
        <w:rPr>
          <w:rStyle w:val="Heading4Char"/>
          <w:b/>
          <w:bCs/>
          <w:color w:val="000000" w:themeColor="text1"/>
        </w:rPr>
        <w:t xml:space="preserve">Account Manager</w:t>
      </w:r>
      <w:r w:rsidRPr="009F16F6">
        <w:rPr>
          <w:b/>
          <w:bCs/>
          <w:color w:val="000000" w:themeColor="text1"/>
        </w:rPr>
        <w:tab/>
        <w:t xml:space="preserve">May 2022 – Present</w:t>
      </w:r>
    </w:p>
    <w:p w14:paraId="1FABB6C5" w14:textId="77777777" w:rsidR="002016FE" w:rsidRPr="00255C72" w:rsidRDefault="002016FE" w:rsidP="00F07CE7">
      <w:pPr>
        <w:rPr>
          <w:i/>
          <w:iCs/>
        </w:rPr>
      </w:pPr>
      <w:r w:rsidRPr="002F310A">
        <w:rPr>
          <w:b/>
          <w:bCs/>
          <w:i/>
          <w:iCs/>
          <w:color w:val="77206D" w:themeColor="accent5" w:themeShade="BF"/>
        </w:rPr>
        <w:t xml:space="preserve">Northgate Business Communications | Leeds</w:t>
      </w:r>
      <w:r w:rsidRPr="002F310A">
        <w:rPr>
          <w:i/>
          <w:iCs/>
          <w:color w:val="77206D" w:themeColor="accent5" w:themeShade="BF"/>
        </w:rPr>
        <w:t xml:space="preserve"/>
      </w:r>
      <w:r w:rsidRPr="00255C72">
        <w:rPr>
          <w:i/>
          <w:iCs/>
        </w:rPr>
        <w:t xml:space="preserve"/>
      </w:r>
    </w:p>
    <w:p w14:paraId="198F5D91" w14:textId="77777777" w:rsidR="002016FE" w:rsidRPr="00F07CE7" w:rsidRDefault="002016FE" w:rsidP="00255C72">
      <w:pPr>
        <w:pStyle w:val="ListParagraph"/>
        <w:numPr>
          <w:ilvl w:val="0"/>
          <w:numId w:val="5"/>
        </w:numPr>
      </w:pPr>
      <w:r w:rsidRPr="00F07CE7">
        <w:t xml:space="preserve">Manage 42 established SME accounts across Yorkshire, representing approximately £1.25m in annual recurring contract revenue.</w:t>
      </w:r>
    </w:p>
    <w:p w14:paraId="2C0535CE" w14:textId="77777777" w:rsidR="002016FE" w:rsidRPr="00F07CE7" w:rsidRDefault="002016FE" w:rsidP="00255C72">
      <w:pPr>
        <w:pStyle w:val="ListParagraph"/>
        <w:numPr>
          <w:ilvl w:val="0"/>
          <w:numId w:val="5"/>
        </w:numPr>
      </w:pPr>
      <w:r w:rsidRPr="00F07CE7">
        <w:t xml:space="preserve">Own renewal and expansion discussions with business owners, IT contacts and procurement teams; plan reviews around contract dates and changing site requirements.</w:t>
      </w:r>
    </w:p>
    <w:p w14:paraId="5EEDE72B" w14:textId="77777777" w:rsidR="002016FE" w:rsidRPr="00F07CE7" w:rsidRDefault="002016FE" w:rsidP="00255C72">
      <w:pPr>
        <w:pStyle w:val="ListParagraph"/>
        <w:numPr>
          <w:ilvl w:val="0"/>
          <w:numId w:val="5"/>
        </w:numPr>
      </w:pPr>
      <w:r w:rsidRPr="00F07CE7">
        <w:t xml:space="preserve">Prepare connectivity and support proposals with technical specialists, comparing costs, delivery assumptions and margin before agreeing terms.</w:t>
      </w:r>
    </w:p>
    <w:p w14:paraId="67CA3376" w14:textId="7EADF4C2" w:rsidR="002016FE" w:rsidRPr="00F07CE7" w:rsidRDefault="002016FE" w:rsidP="00255C72">
      <w:pPr>
        <w:pStyle w:val="ListParagraph"/>
        <w:numPr>
          <w:ilvl w:val="0"/>
          <w:numId w:val="5"/>
        </w:numPr>
      </w:pPr>
      <w:r w:rsidRPr="00F07CE7">
        <w:t xml:space="preserve">Maintain Salesforce forecasts and coordinate service escalations, giving customers a clear owner and agreed updates through to resolution.</w:t>
      </w:r>
      <w:r w:rsidR="0092060B">
        <w:t xml:space="preserve"/>
      </w:r>
      <w:r w:rsidR="0092060B" w:rsidRPr="0092060B">
        <w:rPr>
          <w:color w:val="FFFFFF" w:themeColor="background1"/>
        </w:rPr>
        <w:t>https://www.freecvdownload.com</w:t>
      </w:r>
    </w:p>
    <w:p w14:paraId="4ABB1DF5" w14:textId="77777777" w:rsidR="00255C72" w:rsidRPr="00255C72" w:rsidRDefault="002016FE" w:rsidP="00F07CE7">
      <w:pPr>
        <w:rPr>
          <w:i/>
          <w:iCs/>
        </w:rPr>
      </w:pPr>
      <w:r w:rsidRPr="00255C72">
        <w:rPr>
          <w:i/>
          <w:iCs/>
        </w:rPr>
        <w:t xml:space="preserve">Selected results:</w:t>
      </w:r>
      <w:r w:rsidR="00255C72" w:rsidRPr="00255C72">
        <w:rPr>
          <w:i/>
          <w:iCs/>
        </w:rPr>
        <w:t xml:space="preserve"/>
      </w:r>
      <w:r w:rsidRPr="00255C72">
        <w:rPr>
          <w:i/>
          <w:iCs/>
        </w:rPr>
        <w:t xml:space="preserve"/>
      </w:r>
    </w:p>
    <w:p w14:paraId="3027CFDC" w14:textId="77777777" w:rsidR="00255C72" w:rsidRDefault="002016FE" w:rsidP="00255C72">
      <w:pPr>
        <w:pStyle w:val="ListParagraph"/>
        <w:numPr>
          <w:ilvl w:val="0"/>
          <w:numId w:val="6"/>
        </w:numPr>
      </w:pPr>
      <w:r w:rsidRPr="00F07CE7">
        <w:t xml:space="preserve">Renewed 27 of 29 contracts due in 2025, representing 95% of the recurring revenue available for renewal that year.</w:t>
      </w:r>
    </w:p>
    <w:p w14:paraId="532523B6" w14:textId="16615C8A" w:rsidR="002016FE" w:rsidRPr="00F07CE7" w:rsidRDefault="002016FE" w:rsidP="00255C72">
      <w:pPr>
        <w:pStyle w:val="ListParagraph"/>
        <w:numPr>
          <w:ilvl w:val="0"/>
          <w:numId w:val="6"/>
        </w:numPr>
      </w:pPr>
      <w:r w:rsidRPr="00F07CE7">
        <w:t xml:space="preserve">Closed £86,000 of additional annual recurring revenue across nine existing customers in 2025, against an £80,000 expansion target.</w:t>
      </w:r>
    </w:p>
    <w:p w14:paraId="56356C99" w14:textId="3ED4D9E7" w:rsidR="002F310A" w:rsidRPr="002F310A" w:rsidRDefault="002F310A" w:rsidP="002F310A">
      <w:pPr>
        <w:tabs>
          <w:tab w:val="right" w:pos="10490"/>
        </w:tabs>
        <w:rPr>
          <w:b/>
          <w:bCs/>
          <w:color w:val="000000" w:themeColor="text1"/>
        </w:rPr>
        <w:pageBreakBefore/>
      </w:pPr>
      <w:r w:rsidRPr="002F310A">
        <w:rPr>
          <w:rStyle w:val="Heading4Char"/>
          <w:b/>
          <w:bCs/>
          <w:color w:val="000000" w:themeColor="text1"/>
        </w:rPr>
        <w:lastRenderedPageBreak/>
        <w:t xml:space="preserve">Sales Support Executive</w:t>
      </w:r>
      <w:r w:rsidRPr="002F310A">
        <w:rPr>
          <w:b/>
          <w:bCs/>
          <w:color w:val="000000" w:themeColor="text1"/>
        </w:rPr>
        <w:tab/>
        <w:t xml:space="preserve">Sep 2018 – Apr 2022</w:t>
      </w:r>
    </w:p>
    <w:p w14:paraId="48F29846" w14:textId="77777777" w:rsidR="002016FE" w:rsidRPr="002F310A" w:rsidRDefault="002016FE" w:rsidP="00F07CE7">
      <w:pPr>
        <w:rPr>
          <w:i/>
          <w:iCs/>
        </w:rPr>
      </w:pPr>
      <w:r w:rsidRPr="002F310A">
        <w:rPr>
          <w:b/>
          <w:bCs/>
          <w:i/>
          <w:iCs/>
          <w:color w:val="77206D" w:themeColor="accent5" w:themeShade="BF"/>
        </w:rPr>
        <w:t xml:space="preserve">Westfield Workplace Solutions | Leeds</w:t>
      </w:r>
      <w:r w:rsidRPr="002F310A">
        <w:rPr>
          <w:i/>
          <w:iCs/>
          <w:color w:val="77206D" w:themeColor="accent5" w:themeShade="BF"/>
        </w:rPr>
        <w:t xml:space="preserve"/>
      </w:r>
      <w:r w:rsidRPr="002F310A">
        <w:rPr>
          <w:i/>
          <w:iCs/>
        </w:rPr>
        <w:t xml:space="preserve"/>
      </w:r>
    </w:p>
    <w:p w14:paraId="1DC893FE" w14:textId="77777777" w:rsidR="002016FE" w:rsidRPr="00F07CE7" w:rsidRDefault="002016FE" w:rsidP="002F310A">
      <w:pPr>
        <w:pStyle w:val="ListParagraph"/>
        <w:numPr>
          <w:ilvl w:val="0"/>
          <w:numId w:val="7"/>
        </w:numPr>
      </w:pPr>
      <w:r w:rsidRPr="00F07CE7">
        <w:t xml:space="preserve">Supported four account managers supplying office equipment and service contracts to local businesses, progressing from order administration to customer quotations.</w:t>
      </w:r>
    </w:p>
    <w:p w14:paraId="32E23398" w14:textId="77777777" w:rsidR="002016FE" w:rsidRPr="00F07CE7" w:rsidRDefault="002016FE" w:rsidP="002F310A">
      <w:pPr>
        <w:pStyle w:val="ListParagraph"/>
        <w:numPr>
          <w:ilvl w:val="0"/>
          <w:numId w:val="7"/>
        </w:numPr>
      </w:pPr>
      <w:r w:rsidRPr="00F07CE7">
        <w:t xml:space="preserve">Prepared quotations, checked product availability and recorded customer approvals, coordinating changes with purchasing and the warehouse.</w:t>
      </w:r>
    </w:p>
    <w:p w14:paraId="2AE20A2A" w14:textId="77777777" w:rsidR="002016FE" w:rsidRPr="00F07CE7" w:rsidRDefault="002016FE" w:rsidP="002F310A">
      <w:pPr>
        <w:pStyle w:val="ListParagraph"/>
        <w:numPr>
          <w:ilvl w:val="0"/>
          <w:numId w:val="7"/>
        </w:numPr>
      </w:pPr>
      <w:r w:rsidRPr="00F07CE7">
        <w:t xml:space="preserve">Maintained renewal dates and customer records, highlighting expiring service agreements for account managers to follow up.</w:t>
      </w:r>
    </w:p>
    <w:p w14:paraId="3CACACB9" w14:textId="77777777" w:rsidR="002016FE" w:rsidRPr="00F07CE7" w:rsidRDefault="002016FE" w:rsidP="002F310A">
      <w:pPr>
        <w:pStyle w:val="ListParagraph"/>
        <w:numPr>
          <w:ilvl w:val="0"/>
          <w:numId w:val="7"/>
        </w:numPr>
      </w:pPr>
      <w:r w:rsidRPr="00F07CE7">
        <w:t xml:space="preserve">Handled order and invoice queries, bringing together sales, dispatch and finance colleagues to resolve discrepancies and update customers.</w:t>
      </w:r>
    </w:p>
    <w:p w14:paraId="22C347BE" w14:textId="77777777" w:rsidR="002F310A" w:rsidRDefault="002016FE" w:rsidP="00F07CE7">
      <w:pPr>
        <w:rPr>
          <w:i/>
          <w:iCs/>
        </w:rPr>
      </w:pPr>
      <w:r w:rsidRPr="002F310A">
        <w:rPr>
          <w:i/>
          <w:iCs/>
        </w:rPr>
        <w:t xml:space="preserve">Selected contributions:</w:t>
      </w:r>
      <w:r w:rsidR="002F310A" w:rsidRPr="002F310A">
        <w:rPr>
          <w:i/>
          <w:iCs/>
        </w:rPr>
        <w:t xml:space="preserve"/>
      </w:r>
      <w:r w:rsidRPr="002F310A">
        <w:rPr>
          <w:i/>
          <w:iCs/>
        </w:rPr>
        <w:t xml:space="preserve"/>
      </w:r>
    </w:p>
    <w:p w14:paraId="4116FAC3" w14:textId="77777777" w:rsidR="002F310A" w:rsidRDefault="002016FE" w:rsidP="002F310A">
      <w:pPr>
        <w:pStyle w:val="ListParagraph"/>
        <w:numPr>
          <w:ilvl w:val="0"/>
          <w:numId w:val="8"/>
        </w:numPr>
      </w:pPr>
      <w:r w:rsidRPr="00F07CE7">
        <w:t xml:space="preserve">Introduced a quotation checklist; orders returned for missing delivery or billing details fell from 18 to six per month over the following quarter.</w:t>
      </w:r>
    </w:p>
    <w:p w14:paraId="704FBAFD" w14:textId="1C0FBF44" w:rsidR="002016FE" w:rsidRPr="00F07CE7" w:rsidRDefault="002016FE" w:rsidP="00F07CE7">
      <w:pPr>
        <w:pStyle w:val="ListParagraph"/>
        <w:numPr>
          <w:ilvl w:val="0"/>
          <w:numId w:val="8"/>
        </w:numPr>
      </w:pPr>
      <w:r w:rsidRPr="00F07CE7">
        <w:t xml:space="preserve">Coordinated a 24-site equipment replacement for one customer, maintaining the delivery schedule and resolving access queries with branch contacts.</w:t>
      </w:r>
    </w:p>
    <w:p w14:paraId="3DC55FB7" w14:textId="77777777" w:rsidR="002016FE" w:rsidRPr="00F07CE7" w:rsidRDefault="002016FE" w:rsidP="002F310A">
      <w:pPr>
        <w:pStyle w:val="Heading2"/>
      </w:pPr>
      <w:r w:rsidRPr="00F07CE7">
        <w:t xml:space="preserve">Education &amp; development</w:t>
      </w:r>
    </w:p>
    <w:p w14:paraId="57F5C738" w14:textId="77777777" w:rsidR="002016FE" w:rsidRPr="00F07CE7" w:rsidRDefault="002016FE" w:rsidP="002F310A">
      <w:pPr>
        <w:ind w:left="720"/>
      </w:pPr>
      <w:r w:rsidRPr="00F07CE7">
        <w:rPr>
          <w:rFonts w:ascii="Segoe UI Emoji" w:hAnsi="Segoe UI Emoji" w:cs="Segoe UI Emoji"/>
        </w:rPr>
        <w:t>🎓</w:t>
      </w:r>
      <w:r w:rsidRPr="00F07CE7">
        <w:t xml:space="preserve"> </w:t>
      </w:r>
      <w:r w:rsidRPr="002F310A">
        <w:rPr>
          <w:b/>
          <w:bCs/>
        </w:rPr>
        <w:t xml:space="preserve">BA (Hons) Business Management, 2:1</w:t>
      </w:r>
      <w:r w:rsidRPr="00F07CE7">
        <w:t xml:space="preserve"> – Leeds Beckett University, 2018</w:t>
      </w:r>
      <w:r w:rsidRPr="00F07CE7">
        <w:br/>
      </w:r>
      <w:r w:rsidRPr="00F07CE7">
        <w:rPr>
          <w:rFonts w:ascii="Segoe UI Emoji" w:hAnsi="Segoe UI Emoji" w:cs="Segoe UI Emoji"/>
        </w:rPr>
        <w:t>📜</w:t>
      </w:r>
      <w:r w:rsidRPr="00F07CE7">
        <w:t xml:space="preserve"> </w:t>
      </w:r>
      <w:r w:rsidRPr="002F310A">
        <w:rPr>
          <w:b/>
          <w:bCs/>
        </w:rPr>
        <w:t xml:space="preserve">A levels: Business, English Language, Geography</w:t>
      </w:r>
      <w:r w:rsidRPr="00F07CE7">
        <w:t xml:space="preserve"> – 2015</w:t>
      </w:r>
      <w:r w:rsidRPr="00F07CE7">
        <w:br/>
      </w:r>
      <w:r w:rsidRPr="00F07CE7">
        <w:rPr>
          <w:rFonts w:ascii="Segoe UI Emoji" w:hAnsi="Segoe UI Emoji" w:cs="Segoe UI Emoji"/>
        </w:rPr>
        <w:t>📜</w:t>
      </w:r>
      <w:r w:rsidRPr="00F07CE7">
        <w:t xml:space="preserve"> </w:t>
      </w:r>
      <w:r w:rsidRPr="002F310A">
        <w:rPr>
          <w:b/>
          <w:bCs/>
        </w:rPr>
        <w:t xml:space="preserve">Negotiation and account planning workshops</w:t>
      </w:r>
      <w:r w:rsidRPr="00F07CE7">
        <w:t xml:space="preserve"> – employer training, 2024–2025</w:t>
      </w:r>
      <w:r w:rsidRPr="00F07CE7">
        <w:br/>
      </w:r>
      <w:r w:rsidRPr="00F07CE7">
        <w:rPr>
          <w:rFonts w:ascii="Segoe UI Emoji" w:hAnsi="Segoe UI Emoji" w:cs="Segoe UI Emoji"/>
        </w:rPr>
        <w:t>📜</w:t>
      </w:r>
      <w:r w:rsidRPr="00F07CE7">
        <w:t xml:space="preserve"> </w:t>
      </w:r>
      <w:r w:rsidRPr="002F310A">
        <w:rPr>
          <w:b/>
          <w:bCs/>
        </w:rPr>
        <w:t xml:space="preserve">Salesforce reporting and forecasting training</w:t>
      </w:r>
      <w:r w:rsidRPr="00F07CE7">
        <w:t xml:space="preserve"> – employer training, 2023</w:t>
      </w:r>
    </w:p>
    <w:p w14:paraId="19EB9352" w14:textId="47A47822" w:rsidR="002016FE" w:rsidRPr="00F07CE7" w:rsidRDefault="002016FE" w:rsidP="002F310A">
      <w:pPr>
        <w:pStyle w:val="Heading2"/>
      </w:pPr>
      <w:r w:rsidRPr="00F07CE7">
        <w:t xml:space="preserve">Additional information</w:t>
      </w:r>
      <w:r w:rsidR="002F310A">
        <w:t xml:space="preserve"/>
      </w:r>
      <w:r w:rsidRPr="00F07CE7">
        <w:t xml:space="preserve"/>
      </w:r>
    </w:p>
    <w:p w14:paraId="7D7F7485" w14:textId="090E2954" w:rsidR="002016FE" w:rsidRPr="00F07CE7" w:rsidRDefault="002016FE" w:rsidP="002F310A">
      <w:pPr>
        <w:pStyle w:val="ListParagraph"/>
        <w:numPr>
          <w:ilvl w:val="0"/>
          <w:numId w:val="9"/>
        </w:numPr>
      </w:pPr>
      <w:r w:rsidRPr="002F310A">
        <w:rPr>
          <w:b/>
          <w:bCs/>
        </w:rPr>
        <w:t xml:space="preserve">Customer meetings:</w:t>
      </w:r>
      <w:r w:rsidR="002F310A" w:rsidRPr="002F310A">
        <w:rPr>
          <w:b/>
          <w:bCs/>
        </w:rPr>
        <w:t xml:space="preserve"/>
      </w:r>
      <w:r w:rsidRPr="002F310A">
        <w:rPr>
          <w:b/>
          <w:bCs/>
        </w:rPr>
        <w:t xml:space="preserve"/>
      </w:r>
      <w:r w:rsidRPr="00F07CE7">
        <w:t xml:space="preserve"> Regular travel across Yorkshire for account reviews, site visits and joint meetings with technical specialists.</w:t>
      </w:r>
    </w:p>
    <w:p w14:paraId="1DA61A50" w14:textId="5C67AEC3" w:rsidR="002016FE" w:rsidRPr="00F07CE7" w:rsidRDefault="002016FE" w:rsidP="002F310A">
      <w:pPr>
        <w:pStyle w:val="ListParagraph"/>
        <w:numPr>
          <w:ilvl w:val="0"/>
          <w:numId w:val="9"/>
        </w:numPr>
      </w:pPr>
      <w:r w:rsidRPr="002F310A">
        <w:rPr>
          <w:b/>
          <w:bCs/>
        </w:rPr>
        <w:t xml:space="preserve">Colleague support:</w:t>
      </w:r>
      <w:r w:rsidR="002F310A" w:rsidRPr="002F310A">
        <w:rPr>
          <w:b/>
          <w:bCs/>
        </w:rPr>
        <w:t xml:space="preserve"/>
      </w:r>
      <w:r w:rsidRPr="002F310A">
        <w:rPr>
          <w:b/>
          <w:bCs/>
        </w:rPr>
        <w:t xml:space="preserve"/>
      </w:r>
      <w:r w:rsidRPr="00F07CE7">
        <w:t xml:space="preserve"> Helped two new sales-support colleagues learn quotation checks and customer handover routines.</w:t>
      </w:r>
    </w:p>
    <w:p w14:paraId="084C3C9E" w14:textId="250FB4D5" w:rsidR="002016FE" w:rsidRPr="00F07CE7" w:rsidRDefault="002016FE" w:rsidP="002F310A">
      <w:pPr>
        <w:pStyle w:val="ListParagraph"/>
        <w:numPr>
          <w:ilvl w:val="0"/>
          <w:numId w:val="9"/>
        </w:numPr>
      </w:pPr>
      <w:r w:rsidRPr="002F310A">
        <w:rPr>
          <w:b/>
          <w:bCs/>
        </w:rPr>
        <w:t xml:space="preserve">Interests:</w:t>
      </w:r>
      <w:r w:rsidR="002F310A" w:rsidRPr="002F310A">
        <w:rPr>
          <w:b/>
          <w:bCs/>
        </w:rPr>
        <w:t xml:space="preserve"/>
      </w:r>
      <w:r w:rsidRPr="002F310A">
        <w:rPr>
          <w:b/>
          <w:bCs/>
        </w:rPr>
        <w:t xml:space="preserve"/>
      </w:r>
      <w:r w:rsidRPr="00F07CE7">
        <w:t xml:space="preserve"> Recreational running, live music and trying new recipes.</w:t>
      </w:r>
    </w:p>
    <w:p w14:paraId="4E4ABCDA" w14:textId="77777777" w:rsidR="006B40B5" w:rsidRDefault="006B40B5" w:rsidP="00F07CE7"/>
    <w:p w14:paraId="60AE75C7" w14:textId="77777777" w:rsidR="0092060B" w:rsidRDefault="0092060B" w:rsidP="00F07CE7"/>
    <w:p w14:paraId="50BCF448" w14:textId="639200D5" w:rsidR="0092060B" w:rsidRPr="00F07CE7" w:rsidRDefault="0092060B" w:rsidP="00F07CE7">
      <w:r w:rsidRPr="00A751DA">
        <mc:AlternateContent>
          <mc:Choice Requires="wps">
            <w:drawing>
              <wp:anchor distT="182880" distB="182880" distL="114300" distR="114300" simplePos="0" relativeHeight="251662336" behindDoc="0" locked="0" layoutInCell="1" allowOverlap="1" wp14:anchorId="7336DA7F" wp14:editId="1A69224A">
                <wp:simplePos x="0" y="0"/>
                <wp:positionH relativeFrom="margin">
                  <wp:posOffset>0</wp:posOffset>
                </wp:positionH>
                <wp:positionV relativeFrom="margin">
                  <wp:posOffset>6838950</wp:posOffset>
                </wp:positionV>
                <wp:extent cx="5943600" cy="1334770"/>
                <wp:effectExtent l="0" t="0" r="2540" b="1905"/>
                <wp:wrapTopAndBottom/>
                <wp:docPr id="3" name="Rectangle 3" descr="Color-block pull quote"/>
                <wp:cNvGraphicFramePr/>
                <a:graphic xmlns:a="http://schemas.openxmlformats.org/drawingml/2006/main">
                  <a:graphicData uri="http://schemas.microsoft.com/office/word/2010/wordprocessingShape">
                    <wps:wsp>
                      <wps:cNvSpPr/>
                      <wps:spPr>
                        <a:xfrm>
                          <a:off x="0" y="0"/>
                          <a:ext cx="5943600" cy="1334770"/>
                        </a:xfrm>
                        <a:prstGeom prst="rect">
                          <a:avLst/>
                        </a:prstGeom>
                        <a:solidFill>
                          <a:schemeClr val="accent6">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3FF6461" w14:textId="77777777" w:rsidR="0092060B" w:rsidRPr="00197E41" w:rsidRDefault="0092060B" w:rsidP="0092060B">
                            <w:pPr>
                              <w:rPr>
                                <w:color w:val="000000" w:themeColor="text1"/>
                              </w:rPr>
                            </w:pPr>
                            <w:r w:rsidRPr="00197E41">
                              <w:rPr>
                                <w:color w:val="000000" w:themeColor="text1"/>
                              </w:rPr>
                              <w:t>© FreeCVDownload.com.</w:t>
                            </w:r>
                          </w:p>
                          <w:p w14:paraId="57BABDAB" w14:textId="77777777" w:rsidR="0092060B" w:rsidRPr="00197E41" w:rsidRDefault="0092060B" w:rsidP="0092060B">
                            <w:pPr>
                              <w:rPr>
                                <w:color w:val="000000" w:themeColor="text1"/>
                              </w:rPr>
                            </w:pPr>
                            <w:r w:rsidRPr="00197E41">
                              <w:rPr>
                                <w:color w:val="000000" w:themeColor="text1"/>
                              </w:rPr>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bookmarkStart w:id="0" w:name="_Hlk189243128"/>
                          <w:bookmarkStart w:id="1" w:name="_Hlk189243129"/>
                          <w:p w14:paraId="320B408F" w14:textId="77777777" w:rsidR="0092060B" w:rsidRPr="008064C9" w:rsidRDefault="0092060B" w:rsidP="0092060B">
                            <w:pPr>
                              <w:rPr>
                                <w:color w:val="000000" w:themeColor="text1"/>
                              </w:rPr>
                            </w:pPr>
                            <w:r>
                              <w:fldChar w:fldCharType="begin"/>
                            </w:r>
                            <w:r>
                              <w:instrText>HYPERLINK "https://www.freecvdownload.com"</w:instrText>
                            </w:r>
                            <w:r>
                              <w:fldChar w:fldCharType="separate"/>
                            </w:r>
                            <w:r w:rsidRPr="008064C9">
                              <w:rPr>
                                <w:rStyle w:val="Hyperlink"/>
                                <w:color w:val="000000" w:themeColor="text1"/>
                                <w:spacing w:val="6"/>
                              </w:rPr>
                              <w:t>https://www.freecvdownload.com</w:t>
                            </w:r>
                            <w:r>
                              <w:fldChar w:fldCharType="end"/>
                            </w:r>
                            <w:r w:rsidRPr="008064C9">
                              <w:rPr>
                                <w:color w:val="000000" w:themeColor="text1"/>
                              </w:rPr>
                              <w:t xml:space="preserve"> </w:t>
                            </w:r>
                            <w:bookmarkEnd w:id="0"/>
                            <w:bookmarkEnd w:id="1"/>
                          </w:p>
                        </w:txbxContent>
                      </wps:txbx>
                      <wps:bodyPr rot="0" spcFirstLastPara="0" vertOverflow="overflow" horzOverflow="overflow" vert="horz" wrap="square" lIns="365760" tIns="91440" rIns="365760" bIns="9144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rect w14:anchorId="7336DA7F" id="Rectangle 3" o:spid="_x0000_s1026" alt="Color-block pull quote" style="position:absolute;margin-left:0;margin-top:538.5pt;width:468pt;height:105.1pt;z-index:251662336;visibility:visible;mso-wrap-style:square;mso-width-percent:1000;mso-height-percent:0;mso-wrap-distance-left:9pt;mso-wrap-distance-top:14.4pt;mso-wrap-distance-right:9pt;mso-wrap-distance-bottom:14.4pt;mso-position-horizontal:absolute;mso-position-horizontal-relative:margin;mso-position-vertical:absolute;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" fillcolor="#d9f2d0 [665]" stroked="f" strokeweight="1pt">
                <v:textbox style="mso-fit-shape-to-text:t" inset="28.8pt,7.2pt,28.8pt,7.2pt">
                  <w:txbxContent>
                    <w:p w14:paraId="63FF6461" w14:textId="77777777" w:rsidR="0092060B" w:rsidRPr="00197E41" w:rsidRDefault="0092060B" w:rsidP="0092060B">
                      <w:pPr>
                        <w:rPr>
                          <w:color w:val="000000" w:themeColor="text1"/>
                        </w:rPr>
                      </w:pPr>
                      <w:r w:rsidRPr="00197E41">
                        <w:rPr>
                          <w:color w:val="000000" w:themeColor="text1"/>
                        </w:rPr>
                        <w:t>© FreeCVDownload.com.</w:t>
                      </w:r>
                    </w:p>
                    <w:p w14:paraId="57BABDAB" w14:textId="77777777" w:rsidR="0092060B" w:rsidRPr="00197E41" w:rsidRDefault="0092060B" w:rsidP="0092060B">
                      <w:pPr>
                        <w:rPr>
                          <w:color w:val="000000" w:themeColor="text1"/>
                        </w:rPr>
                      </w:pPr>
                      <w:r w:rsidRPr="00197E41">
                        <w:rPr>
                          <w:color w:val="000000" w:themeColor="text1"/>
                        </w:rPr>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bookmarkStart w:id="2" w:name="_Hlk189243128"/>
                    <w:bookmarkStart w:id="3" w:name="_Hlk189243129"/>
                    <w:p w14:paraId="320B408F" w14:textId="77777777" w:rsidR="0092060B" w:rsidRPr="008064C9" w:rsidRDefault="0092060B" w:rsidP="0092060B">
                      <w:pPr>
                        <w:rPr>
                          <w:color w:val="000000" w:themeColor="text1"/>
                        </w:rPr>
                      </w:pPr>
                      <w:r>
                        <w:fldChar w:fldCharType="begin"/>
                      </w:r>
                      <w:r>
                        <w:instrText>HYPERLINK "https://www.freecvdownload.com"</w:instrText>
                      </w:r>
                      <w:r>
                        <w:fldChar w:fldCharType="separate"/>
                      </w:r>
                      <w:r w:rsidRPr="008064C9">
                        <w:rPr>
                          <w:rStyle w:val="Hyperlink"/>
                          <w:color w:val="000000" w:themeColor="text1"/>
                          <w:spacing w:val="6"/>
                        </w:rPr>
                        <w:t>https://www.freecvdownload.com</w:t>
                      </w:r>
                      <w:r>
                        <w:fldChar w:fldCharType="end"/>
                      </w:r>
                      <w:r w:rsidRPr="008064C9">
                        <w:rPr>
                          <w:color w:val="000000" w:themeColor="text1"/>
                        </w:rPr>
                        <w:t xml:space="preserve"> </w:t>
                      </w:r>
                      <w:bookmarkEnd w:id="2"/>
                      <w:bookmarkEnd w:id="3"/>
                    </w:p>
                  </w:txbxContent>
                </v:textbox>
                <w10:wrap type="topAndBottom" anchorx="margin" anchory="margin"/>
              </v:rect>
            </w:pict>
          </mc:Fallback>
        </mc:AlternateContent>
      </w:r>
    </w:p>
    <w:sectPr w:rsidR="0092060B" w:rsidRPr="00F07CE7" w:rsidSect="002016FE">
      <w:headerReference w:type="default" r:id="rId15"/>
      <w:footerReference w:type="default" r:id="rId16"/>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AE885C" w14:textId="77777777" w:rsidR="00CB52B4" w:rsidRDefault="00CB52B4" w:rsidP="002F310A">
      <w:pPr>
        <w:spacing w:after="0" w:line="240" w:lineRule="auto"/>
      </w:pPr>
      <w:r>
        <w:separator/>
      </w:r>
    </w:p>
  </w:endnote>
  <w:endnote w:type="continuationSeparator" w:id="0">
    <w:p w14:paraId="72520DE0" w14:textId="77777777" w:rsidR="00CB52B4" w:rsidRDefault="00CB52B4" w:rsidP="002F31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87BF6" w14:textId="6E855444" w:rsidR="002F310A" w:rsidRDefault="002F310A">
    <w:pPr>
      <w:pStyle w:val="Footer"/>
    </w:pPr>
    <w:r w:rsidRPr="00F07CE7">
      <w:rPr>
        <w:caps/>
        <w:spacing w:val="100"/>
        <w:sz w:val="36"/>
        <w:szCs w:val="36"/>
      </w:rPr>
      <mc:AlternateContent>
        <mc:Choice Requires="wps">
          <w:drawing>
            <wp:anchor distT="0" distB="0" distL="114300" distR="114300" simplePos="0" relativeHeight="251659264" behindDoc="0" locked="0" layoutInCell="1" allowOverlap="1" wp14:anchorId="0BFEB582" wp14:editId="4ED43B50">
              <wp:simplePos x="0" y="0"/>
              <wp:positionH relativeFrom="column">
                <wp:posOffset>-713549</wp:posOffset>
              </wp:positionH>
              <wp:positionV relativeFrom="paragraph">
                <wp:posOffset>348846</wp:posOffset>
              </wp:positionV>
              <wp:extent cx="9117572" cy="258992"/>
              <wp:effectExtent l="0" t="0" r="7620" b="8255"/>
              <wp:wrapNone/>
              <wp:docPr id="62743472" name="Rectangle 1"/>
              <wp:cNvGraphicFramePr/>
              <a:graphic xmlns:a="http://schemas.openxmlformats.org/drawingml/2006/main">
                <a:graphicData uri="http://schemas.microsoft.com/office/word/2010/wordprocessingShape">
                  <wps:wsp>
                    <wps:cNvSpPr/>
                    <wps:spPr>
                      <a:xfrm>
                        <a:off x="0" y="0"/>
                        <a:ext cx="9117572" cy="258992"/>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761BB14" id="Rectangle 1" o:spid="_x0000_s1026" style="position:absolute;margin-left:-56.2pt;margin-top:27.45pt;width:717.9pt;height:20.4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" fillcolor="#f2f2f2 [3052]" stroked="f" strokeweight="1p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8CF808" w14:textId="77777777" w:rsidR="00CB52B4" w:rsidRDefault="00CB52B4" w:rsidP="002F310A">
      <w:pPr>
        <w:spacing w:after="0" w:line="240" w:lineRule="auto"/>
      </w:pPr>
      <w:r>
        <w:separator/>
      </w:r>
    </w:p>
  </w:footnote>
  <w:footnote w:type="continuationSeparator" w:id="0">
    <w:p w14:paraId="6274AE62" w14:textId="77777777" w:rsidR="00CB52B4" w:rsidRDefault="00CB52B4" w:rsidP="002F31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2848A" w14:textId="4CE8E0AF" w:rsidR="002F310A" w:rsidRDefault="002F310A">
    <w:pPr>
      <w:pStyle w:val="Header"/>
    </w:pPr>
    <w:r w:rsidRPr="00F07CE7">
      <w:rPr>
        <w:caps/>
        <w:spacing w:val="100"/>
        <w:sz w:val="36"/>
        <w:szCs w:val="36"/>
      </w:rPr>
      <mc:AlternateContent>
        <mc:Choice Requires="wps">
          <w:drawing>
            <wp:anchor distT="0" distB="0" distL="114300" distR="114300" simplePos="0" relativeHeight="251661312" behindDoc="0" locked="0" layoutInCell="1" allowOverlap="1" wp14:anchorId="1D006F98" wp14:editId="222F0BDD">
              <wp:simplePos x="0" y="0"/>
              <wp:positionH relativeFrom="column">
                <wp:posOffset>-502127</wp:posOffset>
              </wp:positionH>
              <wp:positionV relativeFrom="paragraph">
                <wp:posOffset>-444621</wp:posOffset>
              </wp:positionV>
              <wp:extent cx="9117572" cy="258992"/>
              <wp:effectExtent l="0" t="0" r="7620" b="8255"/>
              <wp:wrapNone/>
              <wp:docPr id="2132446401" name="Rectangle 1"/>
              <wp:cNvGraphicFramePr/>
              <a:graphic xmlns:a="http://schemas.openxmlformats.org/drawingml/2006/main">
                <a:graphicData uri="http://schemas.microsoft.com/office/word/2010/wordprocessingShape">
                  <wps:wsp>
                    <wps:cNvSpPr/>
                    <wps:spPr>
                      <a:xfrm>
                        <a:off x="0" y="0"/>
                        <a:ext cx="9117572" cy="258992"/>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1096730" id="Rectangle 1" o:spid="_x0000_s1026" style="position:absolute;margin-left:-39.55pt;margin-top:-35pt;width:717.9pt;height:20.4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" fillcolor="#f2f2f2 [3052]" stroked="f"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9D46E4"/>
    <w:multiLevelType w:val="hybridMultilevel"/>
    <w:tmpl w:val="C018FFA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8303CA3"/>
    <w:multiLevelType w:val="multilevel"/>
    <w:tmpl w:val="D1880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AF10244"/>
    <w:multiLevelType w:val="multilevel"/>
    <w:tmpl w:val="570A9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83E1858"/>
    <w:multiLevelType w:val="hybridMultilevel"/>
    <w:tmpl w:val="570CC8E0"/>
    <w:lvl w:ilvl="0" w:tplc="E2BCD5CC">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8AF0D88"/>
    <w:multiLevelType w:val="hybridMultilevel"/>
    <w:tmpl w:val="9D48702C"/>
    <w:lvl w:ilvl="0" w:tplc="E2BCD5CC">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8D35DFB"/>
    <w:multiLevelType w:val="hybridMultilevel"/>
    <w:tmpl w:val="6944BD2A"/>
    <w:lvl w:ilvl="0" w:tplc="E2BCD5CC">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1EF5B93"/>
    <w:multiLevelType w:val="hybridMultilevel"/>
    <w:tmpl w:val="BFAA52C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8594D3C"/>
    <w:multiLevelType w:val="multilevel"/>
    <w:tmpl w:val="92B4A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F62231A"/>
    <w:multiLevelType w:val="hybridMultilevel"/>
    <w:tmpl w:val="96F6D80C"/>
    <w:lvl w:ilvl="0" w:tplc="E2BCD5CC">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61574604">
    <w:abstractNumId w:val="2"/>
  </w:num>
  <w:num w:numId="2" w16cid:durableId="519441896">
    <w:abstractNumId w:val="7"/>
  </w:num>
  <w:num w:numId="3" w16cid:durableId="1260873223">
    <w:abstractNumId w:val="1"/>
  </w:num>
  <w:num w:numId="4" w16cid:durableId="2063670503">
    <w:abstractNumId w:val="0"/>
  </w:num>
  <w:num w:numId="5" w16cid:durableId="683215257">
    <w:abstractNumId w:val="6"/>
  </w:num>
  <w:num w:numId="6" w16cid:durableId="1008367736">
    <w:abstractNumId w:val="4"/>
  </w:num>
  <w:num w:numId="7" w16cid:durableId="647590397">
    <w:abstractNumId w:val="5"/>
  </w:num>
  <w:num w:numId="8" w16cid:durableId="1451782294">
    <w:abstractNumId w:val="8"/>
  </w:num>
  <w:num w:numId="9" w16cid:durableId="153053288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16FE"/>
    <w:rsid w:val="000035DE"/>
    <w:rsid w:val="00157898"/>
    <w:rsid w:val="00192025"/>
    <w:rsid w:val="001F4D16"/>
    <w:rsid w:val="002016FE"/>
    <w:rsid w:val="00255C72"/>
    <w:rsid w:val="00282028"/>
    <w:rsid w:val="002F310A"/>
    <w:rsid w:val="003D15D7"/>
    <w:rsid w:val="00454C03"/>
    <w:rsid w:val="006B40B5"/>
    <w:rsid w:val="006F6374"/>
    <w:rsid w:val="0075767D"/>
    <w:rsid w:val="0092060B"/>
    <w:rsid w:val="009F16F6"/>
    <w:rsid w:val="00BC369F"/>
    <w:rsid w:val="00BD469E"/>
    <w:rsid w:val="00CB52B4"/>
    <w:rsid w:val="00DD44A0"/>
    <w:rsid w:val="00F07CE7"/>
    <w:rsid w:val="00FC414D"/>
    <w:rsid w:val="00FF70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7EFBC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7CE7"/>
    <w:rPr>
      <w:noProof/>
    </w:rPr>
  </w:style>
  <w:style w:type="paragraph" w:styleId="Heading1">
    <w:name w:val="heading 1"/>
    <w:basedOn w:val="Normal"/>
    <w:next w:val="Normal"/>
    <w:link w:val="Heading1Char"/>
    <w:uiPriority w:val="9"/>
    <w:qFormat/>
    <w:rsid w:val="002016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C414D"/>
    <w:pPr>
      <w:keepNext/>
      <w:keepLines/>
      <w:spacing w:before="240"/>
      <w:jc w:val="center"/>
      <w:outlineLvl w:val="1"/>
    </w:pPr>
    <w:rPr>
      <w:rFonts w:asciiTheme="majorHAnsi" w:eastAsiaTheme="majorEastAsia" w:hAnsiTheme="majorHAnsi" w:cstheme="majorBidi"/>
      <w:caps/>
      <w:color w:val="000000" w:themeColor="text1"/>
      <w:spacing w:val="60"/>
      <w:sz w:val="28"/>
      <w:szCs w:val="28"/>
    </w:rPr>
  </w:style>
  <w:style w:type="paragraph" w:styleId="Heading3">
    <w:name w:val="heading 3"/>
    <w:basedOn w:val="Normal"/>
    <w:next w:val="Normal"/>
    <w:link w:val="Heading3Char"/>
    <w:uiPriority w:val="9"/>
    <w:unhideWhenUsed/>
    <w:qFormat/>
    <w:rsid w:val="002016F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016F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016F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016F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016F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016F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016F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16F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C414D"/>
    <w:rPr>
      <w:rFonts w:asciiTheme="majorHAnsi" w:eastAsiaTheme="majorEastAsia" w:hAnsiTheme="majorHAnsi" w:cstheme="majorBidi"/>
      <w:caps/>
      <w:noProof/>
      <w:color w:val="000000" w:themeColor="text1"/>
      <w:spacing w:val="60"/>
      <w:sz w:val="28"/>
      <w:szCs w:val="28"/>
    </w:rPr>
  </w:style>
  <w:style w:type="character" w:customStyle="1" w:styleId="Heading3Char">
    <w:name w:val="Heading 3 Char"/>
    <w:basedOn w:val="DefaultParagraphFont"/>
    <w:link w:val="Heading3"/>
    <w:uiPriority w:val="9"/>
    <w:rsid w:val="002016F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016F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016F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016F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16F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16F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16FE"/>
    <w:rPr>
      <w:rFonts w:eastAsiaTheme="majorEastAsia" w:cstheme="majorBidi"/>
      <w:color w:val="272727" w:themeColor="text1" w:themeTint="D8"/>
    </w:rPr>
  </w:style>
  <w:style w:type="paragraph" w:styleId="Title">
    <w:name w:val="Title"/>
    <w:basedOn w:val="Normal"/>
    <w:next w:val="Normal"/>
    <w:link w:val="TitleChar"/>
    <w:uiPriority w:val="10"/>
    <w:qFormat/>
    <w:rsid w:val="002016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16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16F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016F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16FE"/>
    <w:pPr>
      <w:spacing w:before="160"/>
      <w:jc w:val="center"/>
    </w:pPr>
    <w:rPr>
      <w:i/>
      <w:iCs/>
      <w:color w:val="404040" w:themeColor="text1" w:themeTint="BF"/>
    </w:rPr>
  </w:style>
  <w:style w:type="character" w:customStyle="1" w:styleId="QuoteChar">
    <w:name w:val="Quote Char"/>
    <w:basedOn w:val="DefaultParagraphFont"/>
    <w:link w:val="Quote"/>
    <w:uiPriority w:val="29"/>
    <w:rsid w:val="002016FE"/>
    <w:rPr>
      <w:i/>
      <w:iCs/>
      <w:color w:val="404040" w:themeColor="text1" w:themeTint="BF"/>
    </w:rPr>
  </w:style>
  <w:style w:type="paragraph" w:styleId="ListParagraph">
    <w:name w:val="List Paragraph"/>
    <w:basedOn w:val="Normal"/>
    <w:uiPriority w:val="34"/>
    <w:qFormat/>
    <w:rsid w:val="002016FE"/>
    <w:pPr>
      <w:ind w:left="720"/>
      <w:contextualSpacing/>
    </w:pPr>
  </w:style>
  <w:style w:type="character" w:styleId="IntenseEmphasis">
    <w:name w:val="Intense Emphasis"/>
    <w:basedOn w:val="DefaultParagraphFont"/>
    <w:uiPriority w:val="21"/>
    <w:qFormat/>
    <w:rsid w:val="002016FE"/>
    <w:rPr>
      <w:i/>
      <w:iCs/>
      <w:color w:val="0F4761" w:themeColor="accent1" w:themeShade="BF"/>
    </w:rPr>
  </w:style>
  <w:style w:type="paragraph" w:styleId="IntenseQuote">
    <w:name w:val="Intense Quote"/>
    <w:basedOn w:val="Normal"/>
    <w:next w:val="Normal"/>
    <w:link w:val="IntenseQuoteChar"/>
    <w:uiPriority w:val="30"/>
    <w:qFormat/>
    <w:rsid w:val="002016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016FE"/>
    <w:rPr>
      <w:i/>
      <w:iCs/>
      <w:color w:val="0F4761" w:themeColor="accent1" w:themeShade="BF"/>
    </w:rPr>
  </w:style>
  <w:style w:type="character" w:styleId="IntenseReference">
    <w:name w:val="Intense Reference"/>
    <w:basedOn w:val="DefaultParagraphFont"/>
    <w:uiPriority w:val="32"/>
    <w:qFormat/>
    <w:rsid w:val="002016FE"/>
    <w:rPr>
      <w:b/>
      <w:bCs/>
      <w:smallCaps/>
      <w:color w:val="0F4761" w:themeColor="accent1" w:themeShade="BF"/>
      <w:spacing w:val="5"/>
    </w:rPr>
  </w:style>
  <w:style w:type="paragraph" w:styleId="Header">
    <w:name w:val="header"/>
    <w:basedOn w:val="Normal"/>
    <w:link w:val="HeaderChar"/>
    <w:uiPriority w:val="99"/>
    <w:unhideWhenUsed/>
    <w:rsid w:val="002F31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2F310A"/>
    <w:rPr>
      <w:noProof/>
    </w:rPr>
  </w:style>
  <w:style w:type="paragraph" w:styleId="Footer">
    <w:name w:val="footer"/>
    <w:basedOn w:val="Normal"/>
    <w:link w:val="FooterChar"/>
    <w:uiPriority w:val="99"/>
    <w:unhideWhenUsed/>
    <w:rsid w:val="002F31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2F310A"/>
    <w:rPr>
      <w:noProof/>
    </w:rPr>
  </w:style>
  <w:style w:type="character" w:styleId="Hyperlink">
    <w:name w:val="Hyperlink"/>
    <w:basedOn w:val="DefaultParagraphFont"/>
    <w:uiPriority w:val="99"/>
    <w:unhideWhenUsed/>
    <w:rsid w:val="0092060B"/>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5299830">
      <w:bodyDiv w:val="1"/>
      <w:marLeft w:val="0"/>
      <w:marRight w:val="0"/>
      <w:marTop w:val="0"/>
      <w:marBottom w:val="0"/>
      <w:divBdr>
        <w:top w:val="none" w:sz="0" w:space="0" w:color="auto"/>
        <w:left w:val="none" w:sz="0" w:space="0" w:color="auto"/>
        <w:bottom w:val="none" w:sz="0" w:space="0" w:color="auto"/>
        <w:right w:val="none" w:sz="0" w:space="0" w:color="auto"/>
      </w:divBdr>
    </w:div>
    <w:div w:id="1665280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sv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4.sv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sv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614</Words>
  <Characters>3504</Characters>
  <Application>Microsoft Office Word</Application>
  <DocSecurity>0</DocSecurity>
  <Lines>29</Lines>
  <Paragraphs>8</Paragraphs>
  <ScaleCrop>false</ScaleCrop>
  <Company/>
  <LinksUpToDate>false</LinksUpToDate>
  <CharactersWithSpaces>4110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2025-01-31T19:11:00Z</dcterms:created>
  <dcterms:modified xsi:type="dcterms:W3CDTF">2025-01-31T22:38:00Z</dcterms:modified>
</cp:coreProperties>
</file>