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A22A" w14:textId="77777777" w:rsidR="00195043" w:rsidRPr="009C6738" w:rsidRDefault="00B61D07" w:rsidP="00134C7F">
      <w:pPr>
        <w:pStyle w:val="Heading2"/>
        <w:spacing w:before="400"/>
        <w:rPr>
          <w:rStyle w:val="SubtitleChar"/>
          <w:color w:val="000000" w:themeColor="text1"/>
          <w14:shadow w14:blurRad="0" w14:dist="0" w14:dir="0" w14:sx="0" w14:sy="0" w14:kx="0" w14:ky="0" w14:algn="none">
            <w14:srgbClr w14:val="000000"/>
          </w14:shadow>
        </w:rPr>
      </w:pPr>
      <w:r w:rsidRPr="00134C7F">
        <w:rPr>
          <w:color w:val="074F6A" w:themeColor="accent4" w:themeShade="80"/>
        </w:rPr>
        <w:t xml:space="preserve">AISHA KHAN</w:t>
      </w:r>
      <w:r w:rsidRPr="003229D5">
        <w:rPr>
          <w:color w:val="074F6A" w:themeColor="accent4" w:themeShade="80"/>
        </w:rPr>
        <w:br/>
      </w:r>
      <w:r w:rsidRPr="009C6738">
        <w:rPr>
          <w:rStyle w:val="SubtitleChar"/>
          <w:color w:val="000000" w:themeColor="text1"/>
          <w14:shadow w14:blurRad="0" w14:dist="0" w14:dir="0" w14:sx="0" w14:sy="0" w14:kx="0" w14:ky="0" w14:algn="none">
            <w14:srgbClr w14:val="000000"/>
          </w14:shadow>
        </w:rPr>
        <w:t xml:space="preserve">LEEDS</w:t>
      </w:r>
      <w:r w:rsidR="00195043" w:rsidRPr="009C6738">
        <w:rPr>
          <w:rStyle w:val="SubtitleChar"/>
          <w:color w:val="000000" w:themeColor="text1"/>
          <w14:shadow w14:blurRad="0" w14:dist="0" w14:dir="0" w14:sx="0" w14:sy="0" w14:kx="0" w14:ky="0" w14:algn="none">
            <w14:srgbClr w14:val="000000"/>
          </w14:shadow>
        </w:rPr>
        <w:t xml:space="preserve"/>
      </w:r>
    </w:p>
    <w:p w14:paraId="2B3F76C5" w14:textId="07B54E83" w:rsidR="00B61D07" w:rsidRPr="00C21D9C" w:rsidRDefault="002F5195" w:rsidP="00C21D9C">
      <w:pPr>
        <w:pStyle w:val="Subtitle"/>
      </w:pPr>
      <w:r w:rsidRPr="009C6738">
        <w:rPr>
          <w:b/>
          <w:bCs/>
        </w:rPr>
        <w:t>tel:</w:t>
      </w:r>
      <w:r w:rsidRPr="00C21D9C">
        <w:t xml:space="preserve"> </w:t>
      </w:r>
      <w:r w:rsidR="00B61D07" w:rsidRPr="00C21D9C">
        <w:t xml:space="preserve">07700 900947</w:t>
      </w:r>
      <w:r w:rsidR="00195043" w:rsidRPr="00C21D9C">
        <w:t xml:space="preserve"> </w:t>
      </w:r>
      <w:proofErr w:type="gramStart"/>
      <w:r w:rsidRPr="009C6738">
        <w:rPr>
          <w:b/>
          <w:bCs/>
        </w:rPr>
        <w:t>email</w:t>
      </w:r>
      <w:proofErr w:type="gramEnd"/>
      <w:r w:rsidRPr="009C6738">
        <w:rPr>
          <w:b/>
          <w:bCs/>
        </w:rPr>
        <w:t>:</w:t>
      </w:r>
      <w:r w:rsidRPr="00C21D9C">
        <w:t xml:space="preserve"> </w:t>
      </w:r>
      <w:r w:rsidR="00B61D07" w:rsidRPr="00C21D9C">
        <w:t xml:space="preserve">aisha.khan@example.com</w:t>
      </w:r>
    </w:p>
    <w:p w14:paraId="4EF9443C" w14:textId="77777777" w:rsidR="009F41B5" w:rsidRPr="00134C7F" w:rsidRDefault="00B61D07" w:rsidP="00134C7F">
      <w:pPr>
        <w:pStyle w:val="Heading3"/>
        <w:rPr>
          <w:color w:val="074F6A" w:themeColor="accent4" w:themeShade="80"/>
        </w:rPr>
      </w:pPr>
      <w:r w:rsidRPr="00134C7F">
        <w:rPr>
          <w:color w:val="074F6A" w:themeColor="accent4" w:themeShade="80"/>
        </w:rPr>
        <w:t xml:space="preserve">PROFILE</w:t>
      </w:r>
    </w:p>
    <w:p w14:paraId="16B2C7AA"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Marketing analyst</w:t>
      </w:r>
      <w:r w:rsidRPr="00B61D07">
        <w:t xml:space="preserve"> with seven years’ experience across agency reporting and retail customer analytics.</w:t>
      </w:r>
    </w:p>
    <w:p w14:paraId="4D489FB4"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SQL and Excel</w:t>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for campaign datasets, customer cohorts, reconciliations and repeatable reporting.</w:t>
      </w:r>
    </w:p>
    <w:p w14:paraId="0ED98B20" w14:textId="77777777" w:rsidR="009F41B5" w:rsidRDefault="00B61D07" w:rsidP="00932350">
      <w:pPr>
        <w:pStyle w:val="ListParagraph"/>
        <w:numPr>
          <w:ilvl w:val="0"/>
          <w:numId w:val="1"/>
        </w:numPr>
        <w:spacing w:line="312" w:lineRule="auto"/>
        <w:ind w:left="714" w:hanging="357"/>
      </w:pPr>
      <w:r w:rsidRPr="00B61D07">
        <w:t xml:space="preserve"/>
      </w:r>
      <w:r w:rsidRPr="009F41B5">
        <w:t xml:space="preserve"/>
      </w:r>
      <w:r w:rsidRPr="00B61D07">
        <w:t xml:space="preserve"/>
      </w:r>
      <w:r w:rsidRPr="009F41B5">
        <w:rPr>
          <w:b/>
          <w:bCs/>
        </w:rPr>
        <w:t xml:space="preserve">Measurement</w:t>
      </w:r>
      <w:r w:rsidRPr="00B61D07">
        <w:t xml:space="preserve"/>
      </w:r>
      <w:r w:rsidRPr="009F41B5">
        <w:rPr>
          <w:b/>
          <w:bCs/>
        </w:rPr>
        <w:t xml:space="preserve"/>
      </w:r>
      <w:r w:rsidRPr="00B61D07">
        <w:t xml:space="preserve"> across paid search, paid social and email; GA4, BigQuery and Power BI.</w:t>
      </w:r>
    </w:p>
    <w:p w14:paraId="05D9FA01" w14:textId="77777777" w:rsidR="009F41B5" w:rsidRDefault="00B61D07" w:rsidP="00932350">
      <w:pPr>
        <w:pStyle w:val="ListParagraph"/>
        <w:numPr>
          <w:ilvl w:val="0"/>
          <w:numId w:val="1"/>
        </w:numPr>
        <w:spacing w:line="312" w:lineRule="auto"/>
        <w:ind w:left="714" w:hanging="357"/>
      </w:pPr>
      <w:r w:rsidRPr="00B61D07">
        <w:t xml:space="preserve">Evaluate targeting and test results, linking marketing activity to orders, repeat purchase and contribution.</w:t>
      </w:r>
    </w:p>
    <w:p w14:paraId="3CBC1C96" w14:textId="6CA4B5A9" w:rsidR="00B61D07" w:rsidRPr="00B61D07" w:rsidRDefault="00B61D07" w:rsidP="00932350">
      <w:pPr>
        <w:pStyle w:val="ListParagraph"/>
        <w:numPr>
          <w:ilvl w:val="0"/>
          <w:numId w:val="1"/>
        </w:numPr>
        <w:spacing w:line="312" w:lineRule="auto"/>
        <w:ind w:left="714" w:hanging="357"/>
      </w:pPr>
      <w:r w:rsidRPr="00B61D07">
        <w:t xml:space="preserve"/>
      </w:r>
      <w:r w:rsidRPr="00E853CC">
        <w:rPr>
          <w:b/>
          <w:bCs/>
        </w:rPr>
        <w:t xml:space="preserve">Stakeholders</w:t>
      </w:r>
      <w:r w:rsidRPr="00B61D07">
        <w:t xml:space="preserve">: work with channel managers and finance to agree metrics and turn findings into decisions.</w:t>
      </w:r>
    </w:p>
    <w:p w14:paraId="17A1891A" w14:textId="77777777" w:rsidR="00B61D07" w:rsidRPr="00B61D07" w:rsidRDefault="00B61D07" w:rsidP="00134C7F">
      <w:pPr>
        <w:pStyle w:val="Heading3"/>
        <w:rPr>
          <w:color w:val="074F6A" w:themeColor="accent4" w:themeShade="80"/>
        </w:rPr>
      </w:pPr>
      <w:r w:rsidRPr="00B61D07">
        <w:rPr>
          <w:color w:val="074F6A" w:themeColor="accent4" w:themeShade="80"/>
        </w:rPr>
        <w:t xml:space="preserve">WORK EXPERIENCE</w:t>
      </w:r>
    </w:p>
    <w:p w14:paraId="2A47F90C" w14:textId="209ECA45" w:rsidR="00BD678C" w:rsidRDefault="00B61D07" w:rsidP="00134C7F">
      <w:pPr>
        <w:pBdr>
          <w:left w:val="single" w:sz="8" w:space="4" w:color="074F6A" w:themeColor="accent4" w:themeShade="80"/>
          <w:bottom w:val="single" w:sz="8" w:space="1" w:color="074F6A" w:themeColor="accent4" w:themeShade="80"/>
        </w:pBdr>
      </w:pPr>
      <w:r w:rsidRPr="00D34909">
        <w:rPr>
          <w:rStyle w:val="Heading4Char"/>
        </w:rPr>
        <w:t xml:space="preserve">MARKETING ANALYST</w:t>
      </w:r>
      <w:r w:rsidRPr="00D34909">
        <w:rPr>
          <w:rStyle w:val="Heading4Char"/>
        </w:rPr>
        <w:br/>
      </w:r>
      <w:r w:rsidRPr="00B61D07">
        <w:t xml:space="preserve">HEARTH &amp; HOME RETAIL, LEEDS</w:t>
      </w:r>
      <w:r w:rsidRPr="00B61D07">
        <w:br/>
        <w:t xml:space="preserve">APRIL 2022 – PRESENT</w:t>
      </w:r>
      <w:hyperlink r:id="rId7" w:history="1">
        <w:r w:rsidR="00134C7F" w:rsidRPr="00134C7F">
          <w:rPr>
            <w:rStyle w:val="Hyperlink"/>
            <w:color w:val="FFFFFF" w:themeColor="background1"/>
          </w:rPr>
          <w:t>https://www.freecvdownload.com</w:t>
        </w:r>
      </w:hyperlink>
    </w:p>
    <w:p w14:paraId="3E3214B8" w14:textId="34E72D4B" w:rsidR="00BD678C" w:rsidRDefault="00B61D07" w:rsidP="00932350">
      <w:pPr>
        <w:spacing w:line="312" w:lineRule="auto"/>
      </w:pPr>
      <w:r w:rsidRPr="00B61D07">
        <w:t xml:space="preserve">Support a homeware retailer’s acquisition and CRM teams, analysing customer, order and campaign data.</w:t>
      </w:r>
    </w:p>
    <w:p w14:paraId="79E19A71" w14:textId="77777777" w:rsidR="00D34909" w:rsidRDefault="00B61D07" w:rsidP="00932350">
      <w:pPr>
        <w:pStyle w:val="ListParagraph"/>
        <w:numPr>
          <w:ilvl w:val="0"/>
          <w:numId w:val="2"/>
        </w:numPr>
        <w:spacing w:line="312" w:lineRule="auto"/>
      </w:pPr>
      <w:r w:rsidRPr="00B61D07">
        <w:t xml:space="preserve">Build BigQuery datasets joining spend, orders and customer records; reconcile totals and document metric definitions.</w:t>
      </w:r>
      <w:r w:rsidRPr="0072587A">
        <w:t xml:space="preserve"/>
      </w:r>
      <w:r w:rsidRPr="00B61D07">
        <w:t xml:space="preserve"/>
      </w:r>
    </w:p>
    <w:p w14:paraId="2607B3F2" w14:textId="6879B843" w:rsidR="00D34909" w:rsidRDefault="00B61D07" w:rsidP="00932350">
      <w:pPr>
        <w:pStyle w:val="ListParagraph"/>
        <w:numPr>
          <w:ilvl w:val="0"/>
          <w:numId w:val="2"/>
        </w:numPr>
        <w:spacing w:line="312" w:lineRule="auto"/>
      </w:pPr>
      <w:r w:rsidRPr="00B61D07">
        <w:t xml:space="preserve">Automated weekly Power BI reporting, reducing preparation from six hours to 90 minutes.</w:t>
      </w:r>
      <w:proofErr w:type="gramStart"/>
      <w:r w:rsidRPr="00B61D07">
        <w:t xml:space="preserve"/>
      </w:r>
      <w:proofErr w:type="gramEnd"/>
      <w:r w:rsidRPr="00B61D07">
        <w:t xml:space="preserve"/>
      </w:r>
      <w:r w:rsidR="00134C7F" w:rsidRPr="00134C7F">
        <w:rPr>
          <w:color w:val="FFFFFF" w:themeColor="background1"/>
        </w:rPr>
        <w:t xml:space="preserve"/>
      </w:r>
      <w:hyperlink r:id="rId8" w:history="1">
        <w:r w:rsidR="00134C7F" w:rsidRPr="00134C7F">
          <w:rPr>
            <w:rStyle w:val="Hyperlink"/>
            <w:color w:val="FFFFFF" w:themeColor="background1"/>
          </w:rPr>
          <w:t>https://www.freecvdownload.com</w:t>
        </w:r>
      </w:hyperlink>
    </w:p>
    <w:p w14:paraId="490A23E2" w14:textId="77777777" w:rsidR="00D34909" w:rsidRDefault="00B61D07" w:rsidP="00932350">
      <w:pPr>
        <w:pStyle w:val="ListParagraph"/>
        <w:numPr>
          <w:ilvl w:val="0"/>
          <w:numId w:val="2"/>
        </w:numPr>
        <w:spacing w:line="312" w:lineRule="auto"/>
      </w:pPr>
      <w:r w:rsidRPr="00B61D07">
        <w:t xml:space="preserve">Identified lower-margin acquisition cohorts after returns; analysis informed a £25,000 monthly budget reallocation.</w:t>
      </w:r>
    </w:p>
    <w:p w14:paraId="12B4E569" w14:textId="77777777" w:rsidR="00D34909" w:rsidRDefault="00B61D07" w:rsidP="00932350">
      <w:pPr>
        <w:pStyle w:val="ListParagraph"/>
        <w:numPr>
          <w:ilvl w:val="0"/>
          <w:numId w:val="2"/>
        </w:numPr>
        <w:spacing w:line="312" w:lineRule="auto"/>
      </w:pPr>
      <w:r w:rsidRPr="00B61D07">
        <w:t xml:space="preserve">Evaluated four email holdout tests in 2025, comparing contribution per eligible customer and recommending which segments to retain.</w:t>
      </w:r>
    </w:p>
    <w:p w14:paraId="2B155F6C" w14:textId="5DEAC5D8" w:rsidR="00B61D07" w:rsidRDefault="00B61D07" w:rsidP="00134C7F">
      <w:pPr>
        <w:pStyle w:val="ListParagraph"/>
        <w:numPr>
          <w:ilvl w:val="0"/>
          <w:numId w:val="2"/>
        </w:numPr>
        <w:spacing w:after="600" w:line="312" w:lineRule="auto"/>
        <w:ind w:left="714" w:hanging="357"/>
      </w:pPr>
      <w:r w:rsidRPr="00B61D07">
        <w:t xml:space="preserve">Present monthly findings to marketing and finance, distinguishing observed results, measurement gaps and next steps.</w:t>
      </w:r>
    </w:p>
    <w:p w14:paraId="0E174CB4" w14:textId="53A4FD00" w:rsidR="0072587A" w:rsidRDefault="00B61D07" w:rsidP="00134C7F">
      <w:pPr>
        <w:pBdr>
          <w:left w:val="single" w:sz="8" w:space="4" w:color="074F6A" w:themeColor="accent4" w:themeShade="80"/>
          <w:bottom w:val="single" w:sz="8" w:space="1" w:color="074F6A" w:themeColor="accent4" w:themeShade="80"/>
        </w:pBdr>
        <w:pageBreakBefore/>
      </w:pPr>
      <w:r w:rsidRPr="00932350">
        <w:rPr>
          <w:rStyle w:val="Heading4Char"/>
        </w:rPr>
        <w:t xml:space="preserve">JUNIOR DIGITAL ANALYST</w:t>
      </w:r>
      <w:r w:rsidRPr="00932350">
        <w:rPr>
          <w:rStyle w:val="Heading4Char"/>
        </w:rPr>
        <w:br/>
      </w:r>
      <w:r w:rsidRPr="00B61D07">
        <w:t xml:space="preserve">NORTHLIGHT MEDIA, LEEDS</w:t>
      </w:r>
      <w:r w:rsidRPr="00B61D07">
        <w:br/>
        <w:t xml:space="preserve">SEPTEMBER 2019 – MARCH 2022</w:t>
      </w:r>
      <w:r w:rsidR="00134C7F">
        <w:t xml:space="preserve"/>
      </w:r>
      <w:hyperlink r:id="rId9" w:history="1">
        <w:r w:rsidR="00134C7F" w:rsidRPr="00134C7F">
          <w:rPr>
            <w:rStyle w:val="Hyperlink"/>
            <w:color w:val="FFFFFF" w:themeColor="background1"/>
          </w:rPr>
          <w:t>https://www.freecvdownload.com</w:t>
        </w:r>
      </w:hyperlink>
      <w:r w:rsidR="00134C7F" w:rsidRPr="00134C7F">
        <w:rPr>
          <w:color w:val="FFFFFF" w:themeColor="background1"/>
        </w:rPr>
        <w:t xml:space="preserve"/>
      </w:r>
    </w:p>
    <w:p w14:paraId="0B7DBCFA" w14:textId="77777777" w:rsidR="0072587A" w:rsidRDefault="00B61D07" w:rsidP="00932350">
      <w:pPr>
        <w:spacing w:line="312" w:lineRule="auto"/>
      </w:pPr>
      <w:r w:rsidRPr="00B61D07">
        <w:t xml:space="preserve">Prepared performance reports and ad-hoc analysis for five retail and leisure clients.</w:t>
      </w:r>
    </w:p>
    <w:p w14:paraId="6F3C1011" w14:textId="77777777" w:rsidR="0072587A" w:rsidRDefault="00B61D07" w:rsidP="00932350">
      <w:pPr>
        <w:pStyle w:val="ListParagraph"/>
        <w:numPr>
          <w:ilvl w:val="0"/>
          <w:numId w:val="3"/>
        </w:numPr>
        <w:spacing w:line="312" w:lineRule="auto"/>
      </w:pPr>
      <w:r w:rsidRPr="00B61D07">
        <w:t xml:space="preserve">Combined advertising exports, web analytics and sales files using Excel Power Query and SQL.</w:t>
      </w:r>
    </w:p>
    <w:p w14:paraId="344B4D60" w14:textId="77777777" w:rsidR="0072587A" w:rsidRDefault="00B61D07" w:rsidP="00932350">
      <w:pPr>
        <w:pStyle w:val="ListParagraph"/>
        <w:numPr>
          <w:ilvl w:val="0"/>
          <w:numId w:val="3"/>
        </w:numPr>
        <w:spacing w:line="312" w:lineRule="auto"/>
      </w:pPr>
      <w:r w:rsidRPr="00B61D07">
        <w:t xml:space="preserve">Investigated tracking differences and worked with campaign managers to improve naming and tagging.</w:t>
      </w:r>
    </w:p>
    <w:p w14:paraId="11084C78" w14:textId="77777777" w:rsidR="0072587A" w:rsidRDefault="00B61D07" w:rsidP="00932350">
      <w:pPr>
        <w:pStyle w:val="ListParagraph"/>
        <w:numPr>
          <w:ilvl w:val="0"/>
          <w:numId w:val="3"/>
        </w:numPr>
        <w:spacing w:line="312" w:lineRule="auto"/>
      </w:pPr>
      <w:r w:rsidRPr="00B61D07">
        <w:t xml:space="preserve">Reduced campaigns missing agreed tracking fields from 21/80 to 6/80 across successive monthly audits.</w:t>
      </w:r>
    </w:p>
    <w:p w14:paraId="3110F441" w14:textId="6104C027" w:rsidR="00134C7F" w:rsidRDefault="00B61D07" w:rsidP="00134C7F">
      <w:pPr>
        <w:pStyle w:val="ListParagraph"/>
        <w:numPr>
          <w:ilvl w:val="0"/>
          <w:numId w:val="3"/>
        </w:numPr>
        <w:spacing w:line="312" w:lineRule="auto"/>
      </w:pPr>
      <w:r w:rsidRPr="00B61D07">
        <w:t xml:space="preserve">Analysed a booking funnel by device; findings informed a shorter mobile enquiry form and follow-up test.</w:t>
      </w:r>
    </w:p>
    <w:p w14:paraId="267F2B33" w14:textId="77A90D54" w:rsidR="00134C7F" w:rsidRDefault="00134C7F">
      <w:pPr>
        <w:spacing w:line="259" w:lineRule="auto"/>
      </w:pPr>
      <w:r/>
    </w:p>
    <w:p w14:paraId="3C86CCFC" w14:textId="2200997C" w:rsidR="00B61D07" w:rsidRPr="00B61D07" w:rsidRDefault="00B61D07" w:rsidP="00134C7F">
      <w:pPr>
        <w:pStyle w:val="Heading3"/>
        <w:spacing w:before="600"/>
        <w:rPr>
          <w:color w:val="074F6A" w:themeColor="accent4" w:themeShade="80"/>
        </w:rPr>
      </w:pPr>
      <w:r w:rsidRPr="00B61D07">
        <w:rPr>
          <w:color w:val="074F6A" w:themeColor="accent4" w:themeShade="80"/>
        </w:rPr>
        <w:lastRenderedPageBreak/>
        <w:t xml:space="preserve">EDUCATION &amp; DEVELOPMENT</w:t>
      </w:r>
    </w:p>
    <w:p w14:paraId="6F79AA82" w14:textId="77777777" w:rsidR="00134C7F"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BSc MATHEMATICS &amp; STATISTICS — 2:1</w:t>
      </w:r>
      <w:r w:rsidRPr="00932350">
        <w:rPr>
          <w:rStyle w:val="Heading4Char"/>
        </w:rPr>
        <w:br/>
      </w:r>
      <w:r w:rsidRPr="00B61D07">
        <w:t xml:space="preserve">UNIVERSITY OF LEEDS — 2019</w:t>
      </w:r>
    </w:p>
    <w:p w14:paraId="1A72B558" w14:textId="298F2634" w:rsidR="00B61D07" w:rsidRPr="00B61D07" w:rsidRDefault="00B61D07" w:rsidP="009F41B5">
      <w:r w:rsidRPr="00B61D07">
        <w:t xml:space="preserve">Studied statistical inference, regression and applied data analysis.</w:t>
      </w:r>
    </w:p>
    <w:p w14:paraId="3DA3A39F" w14:textId="77777777"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ANALYTICAL DEVELOPMENT</w:t>
      </w:r>
      <w:r w:rsidRPr="00932350">
        <w:rPr>
          <w:rStyle w:val="Heading4Char"/>
        </w:rPr>
        <w:br/>
      </w:r>
      <w:r w:rsidRPr="00B61D07">
        <w:t xml:space="preserve">EXPERIMENT EVALUATION — EMPLOYER TRAINING, 2024</w:t>
      </w:r>
    </w:p>
    <w:p w14:paraId="49C8DC82" w14:textId="06C26A13"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RECENT TRAINING</w:t>
      </w:r>
      <w:hyperlink r:id="rId10" w:history="1">
        <w:r w:rsidR="00134C7F" w:rsidRPr="00134C7F">
          <w:rPr>
            <w:rStyle w:val="Hyperlink"/>
            <w:color w:val="FFFFFF" w:themeColor="background1"/>
          </w:rPr>
          <w:t>https://www.freecvdownload.com</w:t>
        </w:r>
      </w:hyperlink>
      <w:r w:rsidRPr="00932350">
        <w:rPr>
          <w:rStyle w:val="Heading4Char"/>
        </w:rPr>
        <w:br/>
      </w:r>
      <w:r w:rsidRPr="00B61D07">
        <w:t xml:space="preserve">GA4 MEASUREMENT WORKSHOP — EMPLOYER, 2025</w:t>
      </w:r>
    </w:p>
    <w:p w14:paraId="78921F12" w14:textId="1840EE51" w:rsidR="00932350" w:rsidRDefault="00B61D07" w:rsidP="00134C7F">
      <w:pPr>
        <w:pStyle w:val="Heading3"/>
        <w:rPr>
          <w:color w:val="074F6A" w:themeColor="accent4" w:themeShade="80"/>
        </w:rPr>
      </w:pPr>
      <w:r w:rsidRPr="00B61D07">
        <w:rPr>
          <w:color w:val="074F6A" w:themeColor="accent4" w:themeShade="80"/>
        </w:rPr>
        <w:t xml:space="preserve">INTERESTS</w:t>
      </w:r>
    </w:p>
    <w:p w14:paraId="155089D5" w14:textId="28CC88B0" w:rsidR="006B40B5" w:rsidRPr="009F41B5" w:rsidRDefault="00134C7F" w:rsidP="009F41B5">
      <w:r w:rsidRPr="009F41B5">
        <w:rPr>
          <w:noProof/>
        </w:rPr>
        <mc:AlternateContent>
          <mc:Choice Requires="wps">
            <w:drawing>
              <wp:anchor distT="182880" distB="182880" distL="114300" distR="114300" simplePos="0" relativeHeight="251659264" behindDoc="0" locked="0" layoutInCell="1" allowOverlap="1" wp14:anchorId="77E9683D" wp14:editId="49A49F74">
                <wp:simplePos x="0" y="0"/>
                <wp:positionH relativeFrom="margin">
                  <wp:align>center</wp:align>
                </wp:positionH>
                <wp:positionV relativeFrom="margin">
                  <wp:posOffset>7223760</wp:posOffset>
                </wp:positionV>
                <wp:extent cx="5943600" cy="1335024"/>
                <wp:effectExtent l="0" t="0" r="254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1" w:history="1">
                              <w:r w:rsidRPr="00300875">
                                <w:rPr>
                                  <w:rStyle w:val="Hyperlink"/>
                                  <w:rFonts w:cs="Times New Roman"/>
                                  <w:color w:val="FFFF00"/>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7E9683D" id="Rectangle 3" o:spid="_x0000_s1026" alt="Color-block pull quote" style="position:absolute;margin-left:0;margin-top:275.55pt;width:468pt;height:105.1pt;z-index:251659264;visibility:visible;mso-wrap-style:square;mso-width-percent:1000;mso-height-percent:0;mso-wrap-distance-left:9pt;mso-wrap-distance-top:14.4pt;mso-wrap-distance-right:9pt;mso-wrap-distance-bottom:14.4pt;mso-position-horizontal:center;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NHtDmd8AAAAIAQAADwAAAAAAAAAAAAAAAADiBAAAZHJzL2Rvd25yZXYueG1sUEsFBgAA&#10;AAAEAAQA8wAAAO4FAAAAAA==&#10;" fillcolor="#8ac4a7" stroked="f" strokeweight="1pt">
                <v:textbox style="mso-fit-shape-to-text:t" inset="28.8pt,7.2pt,28.8pt,7.2pt">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2" w:history="1">
                        <w:r w:rsidRPr="00300875">
                          <w:rPr>
                            <w:rStyle w:val="Hyperlink"/>
                            <w:rFonts w:cs="Times New Roman"/>
                            <w:color w:val="FFFF00"/>
                          </w:rPr>
                          <w:t>https://www.freecvdownload.com</w:t>
                        </w:r>
                      </w:hyperlink>
                      <w:r w:rsidRPr="00300875">
                        <w:t xml:space="preserve"> </w:t>
                      </w:r>
                    </w:p>
                  </w:txbxContent>
                </v:textbox>
                <w10:wrap type="topAndBottom" anchorx="margin" anchory="margin"/>
              </v:rect>
            </w:pict>
          </mc:Fallback>
        </mc:AlternateContent>
      </w:r>
      <w:r w:rsidR="00B61D07" w:rsidRPr="00B61D07">
        <w:t xml:space="preserve">Running, cooking and learning to play the piano.</w:t>
      </w:r>
      <w:r w:rsidR="00932350">
        <w:t xml:space="preserve"/>
      </w:r>
    </w:p>
    <w:sectPr w:rsidR="006B40B5" w:rsidRPr="009F41B5" w:rsidSect="00B61D0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3BB2" w14:textId="77777777" w:rsidR="00F07BF6" w:rsidRDefault="00F07BF6" w:rsidP="00F07BF6">
      <w:pPr>
        <w:spacing w:after="0" w:line="240" w:lineRule="auto"/>
      </w:pPr>
      <w:r>
        <w:separator/>
      </w:r>
    </w:p>
  </w:endnote>
  <w:endnote w:type="continuationSeparator" w:id="0">
    <w:p w14:paraId="465DF94C" w14:textId="77777777" w:rsidR="00F07BF6" w:rsidRDefault="00F07BF6" w:rsidP="00F0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50BDC" w14:textId="77777777" w:rsidR="00F07BF6" w:rsidRDefault="00F07BF6" w:rsidP="00F07BF6">
      <w:pPr>
        <w:spacing w:after="0" w:line="240" w:lineRule="auto"/>
      </w:pPr>
      <w:r>
        <w:separator/>
      </w:r>
    </w:p>
  </w:footnote>
  <w:footnote w:type="continuationSeparator" w:id="0">
    <w:p w14:paraId="6AAF7515" w14:textId="77777777" w:rsidR="00F07BF6" w:rsidRDefault="00F07BF6" w:rsidP="00F07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031ED"/>
    <w:multiLevelType w:val="hybridMultilevel"/>
    <w:tmpl w:val="925EBBA6"/>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80829"/>
    <w:multiLevelType w:val="hybridMultilevel"/>
    <w:tmpl w:val="4866FBB2"/>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63856"/>
    <w:multiLevelType w:val="hybridMultilevel"/>
    <w:tmpl w:val="E68882BC"/>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597338">
    <w:abstractNumId w:val="1"/>
  </w:num>
  <w:num w:numId="2" w16cid:durableId="471216174">
    <w:abstractNumId w:val="0"/>
  </w:num>
  <w:num w:numId="3" w16cid:durableId="525564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BC"/>
    <w:rsid w:val="001050F2"/>
    <w:rsid w:val="00134C7F"/>
    <w:rsid w:val="00144EF5"/>
    <w:rsid w:val="00195043"/>
    <w:rsid w:val="002F5195"/>
    <w:rsid w:val="003229D5"/>
    <w:rsid w:val="005B65BC"/>
    <w:rsid w:val="00674F29"/>
    <w:rsid w:val="006B40B5"/>
    <w:rsid w:val="0072587A"/>
    <w:rsid w:val="0089722D"/>
    <w:rsid w:val="008D5996"/>
    <w:rsid w:val="00932350"/>
    <w:rsid w:val="009C6738"/>
    <w:rsid w:val="009F41B5"/>
    <w:rsid w:val="00B61D07"/>
    <w:rsid w:val="00BD678C"/>
    <w:rsid w:val="00C21D9C"/>
    <w:rsid w:val="00D34909"/>
    <w:rsid w:val="00DD44A0"/>
    <w:rsid w:val="00E2685F"/>
    <w:rsid w:val="00E853CC"/>
    <w:rsid w:val="00F07BF6"/>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2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B5"/>
    <w:pPr>
      <w:spacing w:line="276" w:lineRule="auto"/>
    </w:pPr>
    <w:rPr>
      <w:rFonts w:ascii="Arial" w:hAnsi="Arial" w:cs="Arial"/>
      <w:spacing w:val="6"/>
    </w:rPr>
  </w:style>
  <w:style w:type="paragraph" w:styleId="Heading1">
    <w:name w:val="heading 1"/>
    <w:basedOn w:val="Normal"/>
    <w:next w:val="Normal"/>
    <w:link w:val="Heading1Char"/>
    <w:uiPriority w:val="9"/>
    <w:qFormat/>
    <w:rsid w:val="005B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4C7F"/>
    <w:pPr>
      <w:spacing w:after="80"/>
      <w:jc w:val="center"/>
      <w:outlineLvl w:val="1"/>
    </w:pPr>
    <w:rPr>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134C7F"/>
    <w:pPr>
      <w:spacing w:before="400" w:after="160"/>
      <w:outlineLvl w:val="2"/>
    </w:pPr>
    <w:rPr>
      <w:color w:val="074F6A" w:themeColor="accent4" w:themeShade="80"/>
      <w:sz w:val="32"/>
      <w:szCs w:val="32"/>
    </w:rPr>
  </w:style>
  <w:style w:type="paragraph" w:styleId="Heading4">
    <w:name w:val="heading 4"/>
    <w:basedOn w:val="Normal"/>
    <w:next w:val="Normal"/>
    <w:link w:val="Heading4Char"/>
    <w:uiPriority w:val="9"/>
    <w:unhideWhenUsed/>
    <w:qFormat/>
    <w:rsid w:val="00D34909"/>
    <w:pPr>
      <w:outlineLvl w:val="3"/>
    </w:pPr>
    <w:rPr>
      <w:b/>
      <w:bCs/>
    </w:rPr>
  </w:style>
  <w:style w:type="paragraph" w:styleId="Heading5">
    <w:name w:val="heading 5"/>
    <w:basedOn w:val="Normal"/>
    <w:next w:val="Normal"/>
    <w:link w:val="Heading5Char"/>
    <w:uiPriority w:val="9"/>
    <w:semiHidden/>
    <w:unhideWhenUsed/>
    <w:qFormat/>
    <w:rsid w:val="005B6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4C7F"/>
    <w:rPr>
      <w:rFonts w:ascii="Arial" w:hAnsi="Arial" w:cs="Arial"/>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134C7F"/>
    <w:rPr>
      <w:rFonts w:ascii="Arial" w:hAnsi="Arial" w:cs="Arial"/>
      <w:color w:val="074F6A" w:themeColor="accent4" w:themeShade="80"/>
      <w:spacing w:val="2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4Char">
    <w:name w:val="Heading 4 Char"/>
    <w:basedOn w:val="DefaultParagraphFont"/>
    <w:link w:val="Heading4"/>
    <w:uiPriority w:val="9"/>
    <w:rsid w:val="00D34909"/>
    <w:rPr>
      <w:rFonts w:ascii="Arial" w:hAnsi="Arial" w:cs="Arial"/>
      <w:b/>
      <w:bCs/>
      <w:spacing w:val="6"/>
    </w:rPr>
  </w:style>
  <w:style w:type="character" w:customStyle="1" w:styleId="Heading5Char">
    <w:name w:val="Heading 5 Char"/>
    <w:basedOn w:val="DefaultParagraphFont"/>
    <w:link w:val="Heading5"/>
    <w:uiPriority w:val="9"/>
    <w:semiHidden/>
    <w:rsid w:val="005B6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BC"/>
    <w:rPr>
      <w:rFonts w:eastAsiaTheme="majorEastAsia" w:cstheme="majorBidi"/>
      <w:color w:val="272727" w:themeColor="text1" w:themeTint="D8"/>
    </w:rPr>
  </w:style>
  <w:style w:type="paragraph" w:styleId="Title">
    <w:name w:val="Title"/>
    <w:basedOn w:val="Normal"/>
    <w:next w:val="Normal"/>
    <w:link w:val="TitleChar"/>
    <w:uiPriority w:val="10"/>
    <w:qFormat/>
    <w:rsid w:val="005B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9C"/>
    <w:pPr>
      <w:jc w:val="center"/>
    </w:pPr>
    <w:rPr>
      <w:caps/>
      <w:spacing w:val="20"/>
      <w:sz w:val="18"/>
      <w:szCs w:val="18"/>
    </w:rPr>
  </w:style>
  <w:style w:type="character" w:customStyle="1" w:styleId="SubtitleChar">
    <w:name w:val="Subtitle Char"/>
    <w:basedOn w:val="DefaultParagraphFont"/>
    <w:link w:val="Subtitle"/>
    <w:uiPriority w:val="11"/>
    <w:rsid w:val="00C21D9C"/>
    <w:rPr>
      <w:rFonts w:ascii="Arial" w:hAnsi="Arial" w:cs="Arial"/>
      <w:caps/>
      <w:spacing w:val="20"/>
      <w:sz w:val="18"/>
      <w:szCs w:val="18"/>
    </w:rPr>
  </w:style>
  <w:style w:type="paragraph" w:styleId="Quote">
    <w:name w:val="Quote"/>
    <w:basedOn w:val="Normal"/>
    <w:next w:val="Normal"/>
    <w:link w:val="QuoteChar"/>
    <w:uiPriority w:val="29"/>
    <w:qFormat/>
    <w:rsid w:val="005B65BC"/>
    <w:pPr>
      <w:spacing w:before="160"/>
      <w:jc w:val="center"/>
    </w:pPr>
    <w:rPr>
      <w:i/>
      <w:iCs/>
      <w:color w:val="404040" w:themeColor="text1" w:themeTint="BF"/>
    </w:rPr>
  </w:style>
  <w:style w:type="character" w:customStyle="1" w:styleId="QuoteChar">
    <w:name w:val="Quote Char"/>
    <w:basedOn w:val="DefaultParagraphFont"/>
    <w:link w:val="Quote"/>
    <w:uiPriority w:val="29"/>
    <w:rsid w:val="005B65BC"/>
    <w:rPr>
      <w:i/>
      <w:iCs/>
      <w:color w:val="404040" w:themeColor="text1" w:themeTint="BF"/>
    </w:rPr>
  </w:style>
  <w:style w:type="paragraph" w:styleId="ListParagraph">
    <w:name w:val="List Paragraph"/>
    <w:basedOn w:val="Normal"/>
    <w:uiPriority w:val="34"/>
    <w:qFormat/>
    <w:rsid w:val="005B65BC"/>
    <w:pPr>
      <w:ind w:left="720"/>
      <w:contextualSpacing/>
    </w:pPr>
  </w:style>
  <w:style w:type="character" w:styleId="IntenseEmphasis">
    <w:name w:val="Intense Emphasis"/>
    <w:basedOn w:val="DefaultParagraphFont"/>
    <w:uiPriority w:val="21"/>
    <w:qFormat/>
    <w:rsid w:val="005B65BC"/>
    <w:rPr>
      <w:i/>
      <w:iCs/>
      <w:color w:val="0F4761" w:themeColor="accent1" w:themeShade="BF"/>
    </w:rPr>
  </w:style>
  <w:style w:type="paragraph" w:styleId="IntenseQuote">
    <w:name w:val="Intense Quote"/>
    <w:basedOn w:val="Normal"/>
    <w:next w:val="Normal"/>
    <w:link w:val="IntenseQuoteChar"/>
    <w:uiPriority w:val="30"/>
    <w:qFormat/>
    <w:rsid w:val="005B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BC"/>
    <w:rPr>
      <w:i/>
      <w:iCs/>
      <w:color w:val="0F4761" w:themeColor="accent1" w:themeShade="BF"/>
    </w:rPr>
  </w:style>
  <w:style w:type="character" w:styleId="IntenseReference">
    <w:name w:val="Intense Reference"/>
    <w:basedOn w:val="DefaultParagraphFont"/>
    <w:uiPriority w:val="32"/>
    <w:qFormat/>
    <w:rsid w:val="005B65BC"/>
    <w:rPr>
      <w:b/>
      <w:bCs/>
      <w:smallCaps/>
      <w:color w:val="0F4761" w:themeColor="accent1" w:themeShade="BF"/>
      <w:spacing w:val="5"/>
    </w:rPr>
  </w:style>
  <w:style w:type="character" w:styleId="Hyperlink">
    <w:name w:val="Hyperlink"/>
    <w:basedOn w:val="DefaultParagraphFont"/>
    <w:uiPriority w:val="99"/>
    <w:unhideWhenUsed/>
    <w:rsid w:val="00674F29"/>
    <w:rPr>
      <w:color w:val="467886" w:themeColor="hyperlink"/>
      <w:u w:val="single"/>
    </w:rPr>
  </w:style>
  <w:style w:type="character" w:styleId="UnresolvedMention">
    <w:name w:val="Unresolved Mention"/>
    <w:basedOn w:val="DefaultParagraphFont"/>
    <w:uiPriority w:val="99"/>
    <w:semiHidden/>
    <w:unhideWhenUsed/>
    <w:rsid w:val="00134C7F"/>
    <w:rPr>
      <w:color w:val="605E5C"/>
      <w:shd w:val="clear" w:color="auto" w:fill="E1DFDD"/>
    </w:rPr>
  </w:style>
  <w:style w:type="paragraph" w:styleId="Header">
    <w:name w:val="header"/>
    <w:basedOn w:val="Normal"/>
    <w:link w:val="HeaderChar"/>
    <w:uiPriority w:val="99"/>
    <w:unhideWhenUsed/>
    <w:rsid w:val="00F07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BF6"/>
    <w:rPr>
      <w:rFonts w:ascii="Arial" w:hAnsi="Arial" w:cs="Arial"/>
      <w:spacing w:val="6"/>
    </w:rPr>
  </w:style>
  <w:style w:type="paragraph" w:styleId="Footer">
    <w:name w:val="footer"/>
    <w:basedOn w:val="Normal"/>
    <w:link w:val="FooterChar"/>
    <w:uiPriority w:val="99"/>
    <w:unhideWhenUsed/>
    <w:rsid w:val="00F07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BF6"/>
    <w:rPr>
      <w:rFonts w:ascii="Arial" w:hAnsi="Arial" w:cs="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426">
      <w:bodyDiv w:val="1"/>
      <w:marLeft w:val="0"/>
      <w:marRight w:val="0"/>
      <w:marTop w:val="0"/>
      <w:marBottom w:val="0"/>
      <w:divBdr>
        <w:top w:val="none" w:sz="0" w:space="0" w:color="auto"/>
        <w:left w:val="none" w:sz="0" w:space="0" w:color="auto"/>
        <w:bottom w:val="none" w:sz="0" w:space="0" w:color="auto"/>
        <w:right w:val="none" w:sz="0" w:space="0" w:color="auto"/>
      </w:divBdr>
    </w:div>
    <w:div w:id="200362849">
      <w:bodyDiv w:val="1"/>
      <w:marLeft w:val="0"/>
      <w:marRight w:val="0"/>
      <w:marTop w:val="0"/>
      <w:marBottom w:val="0"/>
      <w:divBdr>
        <w:top w:val="none" w:sz="0" w:space="0" w:color="auto"/>
        <w:left w:val="none" w:sz="0" w:space="0" w:color="auto"/>
        <w:bottom w:val="none" w:sz="0" w:space="0" w:color="auto"/>
        <w:right w:val="none" w:sz="0" w:space="0" w:color="auto"/>
      </w:divBdr>
    </w:div>
    <w:div w:id="693699486">
      <w:bodyDiv w:val="1"/>
      <w:marLeft w:val="0"/>
      <w:marRight w:val="0"/>
      <w:marTop w:val="0"/>
      <w:marBottom w:val="0"/>
      <w:divBdr>
        <w:top w:val="none" w:sz="0" w:space="0" w:color="auto"/>
        <w:left w:val="none" w:sz="0" w:space="0" w:color="auto"/>
        <w:bottom w:val="none" w:sz="0" w:space="0" w:color="auto"/>
        <w:right w:val="none" w:sz="0" w:space="0" w:color="auto"/>
      </w:divBdr>
    </w:div>
    <w:div w:id="12495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2024-12-15T12:59:00Z</dcterms:created>
  <dcterms:modified xsi:type="dcterms:W3CDTF">2024-12-15T12:59:00Z</dcterms:modified>
</cp:coreProperties>
</file>