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LEWIS HART</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CHESTER</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07700 900756</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lewis.hart@example.com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Process engineer</w:t>
      </w:r>
      <w:r w:rsidRPr="00B61D07">
        <w:t xml:space="preserve"> with eight years in chemical manufacturing and consultancy, combining operating-plant support with project experience.</w:t>
      </w:r>
    </w:p>
    <w:p w14:paraId="4D489FB4" w14:textId="77777777" w:rsidR="009F41B5" w:rsidRDefault="00B61D07" w:rsidP="00932350">
      <w:pPr>
        <w:pStyle w:val="ListParagraph"/>
        <w:numPr>
          <w:ilvl w:val="0"/>
          <w:numId w:val="1"/>
        </w:numPr>
        <w:spacing w:line="312" w:lineRule="auto"/>
        <w:ind w:left="714" w:hanging="357"/>
      </w:pPr>
      <w:r w:rsidRPr="00B61D07">
        <w:t xml:space="preserve">Work with operators, quality and maintenance colleagues on </w:t>
      </w:r>
      <w:r w:rsidRPr="009F41B5">
        <w:rPr>
          <w:b/>
          <w:bCs/>
        </w:rPr>
        <w:t xml:space="preserve">batch blending and filtration</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performance, trials and practical improvements.</w:t>
      </w:r>
    </w:p>
    <w:p w14:paraId="0ED98B20" w14:textId="77777777" w:rsidR="009F41B5" w:rsidRDefault="00B61D07" w:rsidP="00932350">
      <w:pPr>
        <w:pStyle w:val="ListParagraph"/>
        <w:numPr>
          <w:ilvl w:val="0"/>
          <w:numId w:val="1"/>
        </w:numPr>
        <w:spacing w:line="312" w:lineRule="auto"/>
        <w:ind w:left="714" w:hanging="357"/>
      </w:pPr>
      <w:r w:rsidRPr="00B61D07">
        <w:t xml:space="preserve">Experienced in </w:t>
      </w:r>
      <w:r w:rsidRPr="009F41B5">
        <w:t xml:space="preserve"/>
      </w:r>
      <w:r w:rsidRPr="00B61D07">
        <w:t xml:space="preserve"/>
      </w:r>
      <w:r w:rsidRPr="009F41B5">
        <w:rPr>
          <w:b/>
          <w:bCs/>
        </w:rPr>
        <w:t xml:space="preserve">process design</w:t>
      </w:r>
      <w:r w:rsidRPr="00B61D07">
        <w:t xml:space="preserve"/>
      </w:r>
      <w:r w:rsidRPr="009F41B5">
        <w:rPr>
          <w:b/>
          <w:bCs/>
        </w:rPr>
        <w:t xml:space="preserve"/>
      </w:r>
      <w:r w:rsidRPr="00B61D07">
        <w:t xml:space="preserve"> calculations, PFDs, P&amp;IDs, equipment specifications and supporting commissioning and handover.</w:t>
      </w:r>
    </w:p>
    <w:p w14:paraId="05D9FA01" w14:textId="77777777" w:rsidR="009F41B5" w:rsidRDefault="00B61D07" w:rsidP="00932350">
      <w:pPr>
        <w:pStyle w:val="ListParagraph"/>
        <w:numPr>
          <w:ilvl w:val="0"/>
          <w:numId w:val="1"/>
        </w:numPr>
        <w:spacing w:line="312" w:lineRule="auto"/>
        <w:ind w:left="714" w:hanging="357"/>
      </w:pPr>
      <w:r w:rsidRPr="00B61D07">
        <w:t xml:space="preserve">Contribute to HAZOP reviews and management-of-change documentation, following actions through technical review and implementation.</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Use </w:t>
      </w:r>
      <w:r w:rsidRPr="00E853CC">
        <w:rPr>
          <w:b/>
          <w:bCs/>
        </w:rPr>
        <w:t xml:space="preserve">Excel, PI historian and Aspen Plus</w:t>
      </w:r>
      <w:r w:rsidRPr="00B61D07">
        <w:t xml:space="preserve"> for process analysis and design work; maintain a development record towards chartership.</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PROCESS ENGINEER</w:t>
      </w:r>
      <w:r w:rsidRPr="00D34909">
        <w:rPr>
          <w:rStyle w:val="Heading4Char"/>
        </w:rPr>
        <w:br/>
      </w:r>
      <w:r w:rsidRPr="00B61D07">
        <w:t xml:space="preserve">MERSEY SPECIALITY PRODUCTS, CHESHIRE</w:t>
      </w:r>
      <w:r w:rsidRPr="00B61D07">
        <w:br/>
        <w:t xml:space="preserve">JULY 2021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Provide process support for six blending vessels and associated filtration and transfer systems at a speciality-chemicals plant.</w:t>
      </w:r>
    </w:p>
    <w:p w14:paraId="79E19A71" w14:textId="77777777" w:rsidR="00D34909" w:rsidRDefault="00B61D07" w:rsidP="00932350">
      <w:pPr>
        <w:pStyle w:val="ListParagraph"/>
        <w:numPr>
          <w:ilvl w:val="0"/>
          <w:numId w:val="2"/>
        </w:numPr>
        <w:spacing w:line="312" w:lineRule="auto"/>
      </w:pPr>
      <w:r w:rsidRPr="00B61D07">
        <w:t xml:space="preserve">Review batch records and historian trends with operators to investigate cycle-time losses, variable filtration performance and recurring stoppages.</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Prepare calculations, equipment datasheets and P&amp;ID revisions for modifications, coordinating mechanical, controls and maintenance input.</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Plan approved plant trials with production and quality, document results and update operating instructions through the site's change-control process.</w:t>
      </w:r>
    </w:p>
    <w:p w14:paraId="12B4E569" w14:textId="77777777" w:rsidR="00D34909" w:rsidRDefault="00B61D07" w:rsidP="00932350">
      <w:pPr>
        <w:pStyle w:val="ListParagraph"/>
        <w:numPr>
          <w:ilvl w:val="0"/>
          <w:numId w:val="2"/>
        </w:numPr>
        <w:spacing w:line="312" w:lineRule="auto"/>
      </w:pPr>
      <w:r w:rsidRPr="00B61D07">
        <w:t xml:space="preserve">Reduced median blend cycle time from 4.8 to 4.4 hours across 24 matched trial batches, with product release criteria maintained.</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Helped reduce wash-water use per tonne by 12% in a six-week trial; agreed ongoing monitoring with the production team.</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GRADUATE PROCESS ENGINEER</w:t>
      </w:r>
      <w:r w:rsidRPr="00932350">
        <w:rPr>
          <w:rStyle w:val="Heading4Char"/>
        </w:rPr>
        <w:br/>
      </w:r>
      <w:r w:rsidRPr="00B61D07">
        <w:t xml:space="preserve">CALDER PROCESS DESIGN, WARRINGTON</w:t>
      </w:r>
      <w:r w:rsidRPr="00B61D07">
        <w:br/>
        <w:t xml:space="preserve">SEPTEMBER 2018 – JUNE 2021</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Supported senior engineers delivering small process-plant projects for chemical and food-sector clients, progressing from calculations to defined design packages.</w:t>
      </w:r>
    </w:p>
    <w:p w14:paraId="6F3C1011" w14:textId="77777777" w:rsidR="0072587A" w:rsidRDefault="00B61D07" w:rsidP="00932350">
      <w:pPr>
        <w:pStyle w:val="ListParagraph"/>
        <w:numPr>
          <w:ilvl w:val="0"/>
          <w:numId w:val="3"/>
        </w:numPr>
        <w:spacing w:line="312" w:lineRule="auto"/>
      </w:pPr>
      <w:r w:rsidRPr="00B61D07">
        <w:t xml:space="preserve">Prepared heat and mass balances, pump-duty calculations and equipment schedules under senior-engineer review.</w:t>
      </w:r>
    </w:p>
    <w:p w14:paraId="344B4D60" w14:textId="77777777" w:rsidR="0072587A" w:rsidRDefault="00B61D07" w:rsidP="00932350">
      <w:pPr>
        <w:pStyle w:val="ListParagraph"/>
        <w:numPr>
          <w:ilvl w:val="0"/>
          <w:numId w:val="3"/>
        </w:numPr>
        <w:spacing w:line="312" w:lineRule="auto"/>
      </w:pPr>
      <w:r w:rsidRPr="00B61D07">
        <w:t xml:space="preserve">Used Aspen Plus for steady-state modelling and Excel for design calculations, recording assumptions and checking results against supplier data.</w:t>
      </w:r>
    </w:p>
    <w:p w14:paraId="11084C78" w14:textId="77777777" w:rsidR="0072587A" w:rsidRDefault="00B61D07" w:rsidP="00932350">
      <w:pPr>
        <w:pStyle w:val="ListParagraph"/>
        <w:numPr>
          <w:ilvl w:val="0"/>
          <w:numId w:val="3"/>
        </w:numPr>
        <w:spacing w:line="312" w:lineRule="auto"/>
      </w:pPr>
      <w:r w:rsidRPr="00B61D07">
        <w:t xml:space="preserve">Updated PFDs and P&amp;IDs following design reviews and site surveys; tracked technical queries with equipment suppliers.</w:t>
      </w:r>
    </w:p>
    <w:p w14:paraId="3110F441" w14:textId="6104C027" w:rsidR="00134C7F" w:rsidRDefault="00B61D07" w:rsidP="00134C7F">
      <w:pPr>
        <w:pStyle w:val="ListParagraph"/>
        <w:numPr>
          <w:ilvl w:val="0"/>
          <w:numId w:val="3"/>
        </w:numPr>
        <w:spacing w:line="312" w:lineRule="auto"/>
      </w:pPr>
      <w:r w:rsidRPr="00B61D07">
        <w:t xml:space="preserve">Supported commissioning of a liquid-transfer skid, completing test records and closing assigned handover actions with the project engineer.</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EDUCATION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MENG (HONS) CHEMICAL ENGINEERING, 2:1</w:t>
      </w:r>
      <w:r w:rsidRPr="00932350">
        <w:rPr>
          <w:rStyle w:val="Heading4Char"/>
        </w:rPr>
        <w:br/>
      </w:r>
      <w:r w:rsidRPr="00B61D07">
        <w:t xml:space="preserve">UNIVERSITY OF SHEFFIELD – 2018</w:t>
      </w:r>
    </w:p>
    <w:p w14:paraId="1A72B558" w14:textId="298F2634" w:rsidR="00B61D07" w:rsidRPr="00B61D07" w:rsidRDefault="00B61D07" w:rsidP="009F41B5">
      <w:r w:rsidRPr="00B61D07">
        <w:t xml:space="preserve">Final-year design project: process design and economic assessment of a bioethanol plant.</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PROFESSIONAL DEVELOPMENT</w:t>
      </w:r>
      <w:r w:rsidRPr="00932350">
        <w:rPr>
          <w:rStyle w:val="Heading4Char"/>
        </w:rPr>
        <w:br/>
      </w:r>
      <w:r w:rsidRPr="00B61D07">
        <w:t xml:space="preserve">ASSOCIATE MEMBER, ICHEME; WORKING TOWARDS CHARTERSHIP</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RECENT TRAINING</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HAZOP PARTICIPATION – 2024; MANAGEMENT OF CHANGE – 2025</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Cycling, indoor climbing and playing guitar.</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