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Emma Wilson</w:t>
      </w:r>
    </w:p>
    <w:p w14:paraId="56952C7B" w14:textId="6E4F3105" w:rsidR="00A64C14" w:rsidRPr="00A751DA" w:rsidRDefault="00BE2042" w:rsidP="00461461">
      <w:pPr>
        <w:jc w:val="center"/>
      </w:pPr>
      <w:r>
        <w:t xml:space="preserve">Leicester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07700 900925</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emma.wilson@example.com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Volunteer coordinator with eight years in community services, including four years leading volunteer recruitment and support. Coordinate opportunities across three community centres, working with staff and volunteers to match interests, availability and service needs. Experienced in induction, accessible communication, record keeping and practical improvements to the volunteer experience.</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Volunteer coordination skills</w:t>
      </w:r>
    </w:p>
    <w:p w14:paraId="20C69727" w14:textId="49316726" w:rsidR="00BE2042" w:rsidRPr="00BE2042" w:rsidRDefault="00BE2042" w:rsidP="00BE2042">
      <w:pPr>
        <w:pStyle w:val="ListParagraph"/>
        <w:numPr>
          <w:ilvl w:val="0"/>
          <w:numId w:val="4"/>
        </w:numPr>
      </w:pPr>
      <w:r w:rsidRPr="00BE2042">
        <w:t xml:space="preserve">Recruitment, role matching, induction and ongoing volunteer support</w:t>
      </w:r>
    </w:p>
    <w:p w14:paraId="7DA17E8B" w14:textId="77777777" w:rsidR="00BE2042" w:rsidRPr="00BE2042" w:rsidRDefault="00BE2042" w:rsidP="00BE2042">
      <w:pPr>
        <w:pStyle w:val="ListParagraph"/>
        <w:numPr>
          <w:ilvl w:val="0"/>
          <w:numId w:val="4"/>
        </w:numPr>
      </w:pPr>
      <w:r w:rsidRPr="00BE2042">
        <w:t xml:space="preserve">Inclusive engagement, listening and resolving day-to-day concerns</w:t>
      </w:r>
    </w:p>
    <w:p w14:paraId="3780905C" w14:textId="77777777" w:rsidR="00BE2042" w:rsidRPr="00BE2042" w:rsidRDefault="00BE2042" w:rsidP="00BE2042">
      <w:pPr>
        <w:pStyle w:val="ListParagraph"/>
        <w:numPr>
          <w:ilvl w:val="0"/>
          <w:numId w:val="4"/>
        </w:numPr>
      </w:pPr>
      <w:r w:rsidRPr="00BE2042">
        <w:t xml:space="preserve">Rota planning, training records and volunteer expense administration</w:t>
      </w:r>
    </w:p>
    <w:p w14:paraId="5A2EE89F" w14:textId="77777777" w:rsidR="00BE2042" w:rsidRPr="00BE2042" w:rsidRDefault="00BE2042" w:rsidP="00BE2042">
      <w:pPr>
        <w:pStyle w:val="ListParagraph"/>
        <w:numPr>
          <w:ilvl w:val="0"/>
          <w:numId w:val="4"/>
        </w:numPr>
      </w:pPr>
      <w:r w:rsidRPr="00BE2042">
        <w:t xml:space="preserve">Better Impact, Excel, Outlook, Teams and Mailchimp</w:t>
      </w:r>
    </w:p>
    <w:p w14:paraId="0F7E66E8" w14:textId="549EF560" w:rsidR="00BE2042" w:rsidRPr="00BE2042" w:rsidRDefault="00BE2042" w:rsidP="00BE2042">
      <w:pPr>
        <w:pStyle w:val="ListParagraph"/>
        <w:numPr>
          <w:ilvl w:val="0"/>
          <w:numId w:val="4"/>
        </w:numPr>
      </w:pPr>
      <w:r w:rsidRPr="00BE2042">
        <w:t xml:space="preserve">Community partnerships, staff guidance and activity reporting</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Volunteer Coordinator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Oakfield Community Network, Leicester</w:t>
      </w:r>
      <w:r>
        <w:tab/>
        <w:t xml:space="preserve">March 2022 – Present</w:t>
      </w:r>
    </w:p>
    <w:p w14:paraId="07C1746B" w14:textId="77777777" w:rsidR="00BE2042" w:rsidRDefault="00BE2042" w:rsidP="00BE2042">
      <w:pPr>
        <w:pStyle w:val="ListParagraph"/>
        <w:numPr>
          <w:ilvl w:val="0"/>
          <w:numId w:val="5"/>
        </w:numPr>
      </w:pPr>
      <w:r>
        <w:t xml:space="preserve">Coordinate 72 active volunteers across three centres, agreeing roles and support arrangements with service managers.</w:t>
      </w:r>
    </w:p>
    <w:p w14:paraId="7EF1BBD6" w14:textId="77777777" w:rsidR="00BE2042" w:rsidRDefault="00BE2042" w:rsidP="00BE2042">
      <w:pPr>
        <w:pStyle w:val="ListParagraph"/>
        <w:numPr>
          <w:ilvl w:val="0"/>
          <w:numId w:val="5"/>
        </w:numPr>
      </w:pPr>
      <w:r>
        <w:t xml:space="preserve">Managed recruitment and induction for 26 volunteers who started in 2025, including role discussions, references and relevant checks.</w:t>
      </w:r>
    </w:p>
    <w:p w14:paraId="6C384915" w14:textId="77777777" w:rsidR="00BE2042" w:rsidRDefault="00BE2042" w:rsidP="00BE2042">
      <w:pPr>
        <w:pStyle w:val="ListParagraph"/>
        <w:numPr>
          <w:ilvl w:val="0"/>
          <w:numId w:val="5"/>
        </w:numPr>
      </w:pPr>
      <w:r>
        <w:t xml:space="preserve">Introduced an enquiry tracker; median first-response time fell from five to two working days across successive quarterly samples of 42 enquiries.</w:t>
      </w:r>
    </w:p>
    <w:p w14:paraId="05265DD3" w14:textId="4C3E0BBD" w:rsidR="00197E41" w:rsidRDefault="00197E41" w:rsidP="00BE2042">
      <w:pPr>
        <w:pStyle w:val="ListParagraph"/>
        <w:numPr>
          <w:ilvl w:val="0"/>
          <w:numId w:val="5"/>
        </w:numPr>
      </w:pPr>
      <w:r w:rsidRPr="00197E41">
        <w:t xml:space="preserve">Provide regular volunteer check-ins, organise training and recognition events, and report participation and feedback to the community services manager.</w:t>
      </w:r>
    </w:p>
    <w:p w14:paraId="29D746DE" w14:textId="7D9EC27A" w:rsidR="00BE2042" w:rsidRDefault="00BE2042" w:rsidP="0076381D">
      <w:pPr>
        <w:pStyle w:val="Heading3"/>
        <w:rPr>
          <w:color w:val="546421" w:themeColor="accent6" w:themeShade="80"/>
        </w:rPr>
      </w:pPr>
      <w:r>
        <w:rPr>
          <w:color w:val="546421" w:themeColor="accent6" w:themeShade="80"/>
        </w:rPr>
        <w:t xml:space="preserve">Volunteer Services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Oakfield Community Network, Leicester</w:t>
      </w:r>
      <w:r w:rsidRPr="0076381D">
        <w:rPr>
          <w:rStyle w:val="Heading4Char"/>
          <w:color w:val="546421" w:themeColor="accent6" w:themeShade="80"/>
        </w:rPr>
        <w:t xml:space="preserve"/>
      </w:r>
      <w:r>
        <w:tab/>
      </w:r>
      <w:r>
        <w:t xml:space="preserve"/>
      </w:r>
      <w:r>
        <w:t xml:space="preserve"/>
      </w:r>
      <w:r>
        <w:t xml:space="preserve">July 2018 – February 2022</w:t>
      </w:r>
    </w:p>
    <w:p w14:paraId="24D6156D" w14:textId="77777777" w:rsidR="00BE2042" w:rsidRDefault="00BE2042" w:rsidP="00BE2042">
      <w:pPr>
        <w:pStyle w:val="ListParagraph"/>
        <w:numPr>
          <w:ilvl w:val="0"/>
          <w:numId w:val="6"/>
        </w:numPr>
      </w:pPr>
      <w:r>
        <w:t xml:space="preserve">Responded to enquiries and arranged introductory meetings for prospective volunteers.</w:t>
      </w:r>
    </w:p>
    <w:p w14:paraId="2CAA6771" w14:textId="43C03AF8" w:rsidR="00197E41" w:rsidRDefault="00197E41" w:rsidP="00BE2042">
      <w:pPr>
        <w:pStyle w:val="ListParagraph"/>
        <w:numPr>
          <w:ilvl w:val="0"/>
          <w:numId w:val="6"/>
        </w:numPr>
      </w:pPr>
      <w:r>
        <w:t xml:space="preserve">Maintained Better Impact records for roles, training, availability and hours.</w:t>
      </w:r>
    </w:p>
    <w:p w14:paraId="5A131CFB" w14:textId="77777777" w:rsidR="00BE2042" w:rsidRDefault="00BE2042" w:rsidP="00BE2042">
      <w:pPr>
        <w:pStyle w:val="ListParagraph"/>
        <w:numPr>
          <w:ilvl w:val="0"/>
          <w:numId w:val="6"/>
        </w:numPr>
      </w:pPr>
      <w:r>
        <w:t xml:space="preserve">Prepared induction materials and booked staff-led training sessions.</w:t>
      </w:r>
    </w:p>
    <w:p w14:paraId="1B73A587" w14:textId="7DEBCC8C" w:rsidR="00BE2042" w:rsidRDefault="00BE2042" w:rsidP="00BE2042">
      <w:pPr>
        <w:pStyle w:val="ListParagraph"/>
        <w:numPr>
          <w:ilvl w:val="0"/>
          <w:numId w:val="6"/>
        </w:numPr>
      </w:pPr>
      <w:r>
        <w:t xml:space="preserve">Processed expenses and helped volunteers complete the required forms.</w:t>
      </w:r>
    </w:p>
    <w:p w14:paraId="174DC76F" w14:textId="77777777" w:rsidR="00197E41" w:rsidRDefault="00197E41" w:rsidP="00197E41">
      <w:pPr>
        <w:pStyle w:val="ListParagraph"/>
        <w:numPr>
          <w:ilvl w:val="0"/>
          <w:numId w:val="6"/>
        </w:numPr>
      </w:pPr>
      <w:r>
        <w:t xml:space="preserve">Recorded concerns and referred safeguarding matters through agreed procedures.</w:t>
      </w:r>
    </w:p>
    <w:p w14:paraId="7D421A89" w14:textId="7EA959C4" w:rsidR="00197E41" w:rsidRDefault="00197E41" w:rsidP="00197E41">
      <w:pPr>
        <w:pStyle w:val="ListParagraph"/>
        <w:numPr>
          <w:ilvl w:val="0"/>
          <w:numId w:val="6"/>
        </w:numPr>
      </w:pPr>
      <w:r>
        <w:t xml:space="preserve">Helped introduce phone check-ins for less digitally confident volunteers.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Administrative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Brookside Business Services, Leicester</w:t>
      </w:r>
      <w:proofErr w:type="gramStart"/>
      <w:r>
        <w:rPr>
          <w:rStyle w:val="Heading4Char"/>
          <w:color w:val="546421" w:themeColor="accent6" w:themeShade="80"/>
        </w:rPr>
        <w:t xml:space="preserve"/>
      </w:r>
      <w:proofErr w:type="gramEnd"/>
      <w:r>
        <w:tab/>
      </w:r>
      <w:r>
        <w:t xml:space="preserve">September 2014 – June 2018</w:t>
      </w:r>
    </w:p>
    <w:p w14:paraId="3E370984" w14:textId="77777777" w:rsidR="00BE2042" w:rsidRDefault="00BE2042" w:rsidP="00BE2042">
      <w:pPr>
        <w:pStyle w:val="ListParagraph"/>
        <w:numPr>
          <w:ilvl w:val="0"/>
          <w:numId w:val="7"/>
        </w:numPr>
      </w:pPr>
      <w:r>
        <w:t xml:space="preserve">Managed reception enquiries, diaries and meeting bookings for a small office.</w:t>
      </w:r>
    </w:p>
    <w:p w14:paraId="5432C9B8" w14:textId="77777777" w:rsidR="00BE2042" w:rsidRDefault="00BE2042" w:rsidP="00BE2042">
      <w:pPr>
        <w:pStyle w:val="ListParagraph"/>
        <w:numPr>
          <w:ilvl w:val="0"/>
          <w:numId w:val="7"/>
        </w:numPr>
      </w:pPr>
      <w:r>
        <w:t xml:space="preserve">Maintained customer records and prepared correspondence using Word and Outlook.</w:t>
      </w:r>
    </w:p>
    <w:p w14:paraId="7D0FE19B" w14:textId="77777777" w:rsidR="00BE2042" w:rsidRDefault="00BE2042" w:rsidP="00BE2042">
      <w:pPr>
        <w:pStyle w:val="ListParagraph"/>
        <w:numPr>
          <w:ilvl w:val="0"/>
          <w:numId w:val="7"/>
        </w:numPr>
      </w:pPr>
      <w:r>
        <w:t xml:space="preserve">Tracked invoices and routine queries in Excel for weekly review.</w:t>
      </w:r>
    </w:p>
    <w:p w14:paraId="36B20A64" w14:textId="0714CC4E" w:rsidR="00A64C14" w:rsidRPr="00A751DA" w:rsidRDefault="00A64C14" w:rsidP="00BE2042">
      <w:pPr>
        <w:pStyle w:val="ListParagraph"/>
        <w:numPr>
          <w:ilvl w:val="0"/>
          <w:numId w:val="7"/>
        </w:numPr>
      </w:pPr>
      <w:r w:rsidRPr="00A751DA">
        <w:t xml:space="preserve">Created a shared meeting checklist adopted by four colleagues.</w:t>
      </w:r>
      <w:r w:rsidR="00BE2042">
        <w:t xml:space="preserve"/>
      </w:r>
      <w:r w:rsidRPr="00A751DA">
        <w:t xml:space="preserve"/>
      </w:r>
    </w:p>
    <w:p w14:paraId="67456DE6" w14:textId="2ED735DF" w:rsidR="00A64C14" w:rsidRPr="00A751DA" w:rsidRDefault="00A64C14" w:rsidP="00BE2042">
      <w:pPr>
        <w:pStyle w:val="Heading2"/>
      </w:pPr>
      <w:r w:rsidRPr="00A751DA">
        <w:t xml:space="preserve">Education &amp; development</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Volunteer management training</w:t>
      </w:r>
    </w:p>
    <w:p w14:paraId="57D07BC1" w14:textId="0307ECAB" w:rsidR="00197E41" w:rsidRPr="0076381D" w:rsidRDefault="00197E41" w:rsidP="00197E41">
      <w:pPr>
        <w:tabs>
          <w:tab w:val="right" w:pos="10383"/>
        </w:tabs>
      </w:pPr>
      <w:r>
        <w:rPr>
          <w:rStyle w:val="Heading4Char"/>
          <w:color w:val="546421" w:themeColor="accent6" w:themeShade="80"/>
        </w:rPr>
        <w:t xml:space="preserve">Employer workshops and local voluntary-sector training</w:t>
      </w:r>
      <w:r>
        <w:tab/>
      </w:r>
      <w:r>
        <w:t xml:space="preserve">2023–2026</w:t>
      </w:r>
    </w:p>
    <w:p w14:paraId="7CF5FD22" w14:textId="77777777" w:rsidR="002B7B4F" w:rsidRDefault="002B7B4F" w:rsidP="00197E41">
      <w:pPr>
        <w:pStyle w:val="ListParagraph"/>
        <w:numPr>
          <w:ilvl w:val="0"/>
          <w:numId w:val="12"/>
        </w:numPr>
      </w:pPr>
      <w:r>
        <w:t xml:space="preserve">Safeguarding adults and children: employer refresher, 2026.</w:t>
      </w:r>
    </w:p>
    <w:p w14:paraId="03FCF844" w14:textId="77777777" w:rsidR="002B7B4F" w:rsidRDefault="002B7B4F" w:rsidP="00197E41">
      <w:pPr>
        <w:pStyle w:val="ListParagraph"/>
        <w:numPr>
          <w:ilvl w:val="0"/>
          <w:numId w:val="12"/>
        </w:numPr>
      </w:pPr>
      <w:r>
        <w:t xml:space="preserve">Inclusive recruitment and accessible communication workshop, 2025.</w:t>
      </w:r>
    </w:p>
    <w:p w14:paraId="1ACD065F" w14:textId="77777777" w:rsidR="002B7B4F" w:rsidRDefault="002B7B4F" w:rsidP="00197E41">
      <w:pPr>
        <w:pStyle w:val="ListParagraph"/>
        <w:numPr>
          <w:ilvl w:val="0"/>
          <w:numId w:val="12"/>
        </w:numPr>
      </w:pPr>
      <w:r>
        <w:t xml:space="preserve">Volunteer support, boundaries and supervision workshops, 2023–2024.</w:t>
      </w:r>
    </w:p>
    <w:p w14:paraId="4118350D" w14:textId="2A202CC0" w:rsidR="00197E41" w:rsidRDefault="00197E41" w:rsidP="00197E41">
      <w:pPr>
        <w:pStyle w:val="Heading3"/>
        <w:rPr>
          <w:color w:val="546421" w:themeColor="accent6" w:themeShade="80"/>
        </w:rPr>
      </w:pPr>
      <w:r>
        <w:rPr>
          <w:color w:val="546421" w:themeColor="accent6" w:themeShade="80"/>
        </w:rPr>
        <w:t xml:space="preserve">A levels</w:t>
      </w:r>
    </w:p>
    <w:p w14:paraId="58B7FA4E" w14:textId="674498B5" w:rsidR="00197E41" w:rsidRPr="0076381D" w:rsidRDefault="00197E41" w:rsidP="00197E41">
      <w:pPr>
        <w:tabs>
          <w:tab w:val="right" w:pos="10383"/>
        </w:tabs>
      </w:pPr>
      <w:r>
        <w:rPr>
          <w:rStyle w:val="Heading4Char"/>
          <w:color w:val="546421" w:themeColor="accent6" w:themeShade="80"/>
        </w:rPr>
        <w:t xml:space="preserve">Leicester Sixth Form College</w:t>
      </w:r>
      <w:r>
        <w:rPr>
          <w:rStyle w:val="Heading4Char"/>
          <w:color w:val="546421" w:themeColor="accent6" w:themeShade="80"/>
        </w:rPr>
        <w:t xml:space="preserve"/>
      </w:r>
      <w:r>
        <w:tab/>
      </w:r>
      <w:r>
        <w:t xml:space="preserve">2014</w:t>
      </w:r>
    </w:p>
    <w:p w14:paraId="07809F1B" w14:textId="6258DBA5" w:rsidR="00A64C14" w:rsidRPr="00A751DA" w:rsidRDefault="002B7B4F" w:rsidP="00197E41">
      <w:pPr>
        <w:pStyle w:val="ListParagraph"/>
        <w:numPr>
          <w:ilvl w:val="0"/>
          <w:numId w:val="11"/>
        </w:numPr>
      </w:pPr>
      <w:r>
        <w:t xml:space="preserve">English Language (B), Sociology (C) and History (C).</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Member of a local book group.</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Gardening:</w:t>
      </w:r>
      <w:r w:rsidRPr="00461461">
        <w:rPr>
          <w:color w:val="546421" w:themeColor="accent6" w:themeShade="80"/>
        </w:rPr>
        <w:t xml:space="preserve"> </w:t>
      </w:r>
      <w:r w:rsidR="00461461" w:rsidRPr="00461461">
        <w:t xml:space="preserve">Growing herbs and vegetables at home.</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Yoga:</w:t>
      </w:r>
      <w:r w:rsidRPr="00197E41">
        <w:rPr>
          <w:color w:val="546421" w:themeColor="accent6" w:themeShade="80"/>
        </w:rPr>
        <w:t xml:space="preserve"> </w:t>
      </w:r>
      <w:r w:rsidR="00461461" w:rsidRPr="00461461">
        <w:t xml:space="preserve">Weekly classes at a community studio.</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available for local travel and occasional evening events.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